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596" w:rsidRDefault="00954596" w:rsidP="007747D7">
      <w:pPr>
        <w:rPr>
          <w:rtl/>
        </w:rPr>
      </w:pPr>
    </w:p>
    <w:p w:rsidR="007747D7" w:rsidRDefault="007747D7" w:rsidP="007747D7">
      <w:pPr>
        <w:rPr>
          <w:rtl/>
        </w:rPr>
      </w:pPr>
    </w:p>
    <w:p w:rsidR="007747D7" w:rsidRDefault="007747D7" w:rsidP="007747D7">
      <w:pPr>
        <w:rPr>
          <w:rtl/>
        </w:rPr>
      </w:pPr>
    </w:p>
    <w:p w:rsidR="007747D7" w:rsidRPr="003F79BC" w:rsidRDefault="007747D7" w:rsidP="007747D7">
      <w:pPr>
        <w:pStyle w:val="medium2-header"/>
        <w:keepLines w:val="0"/>
        <w:spacing w:before="72"/>
        <w:ind w:left="0" w:right="1134"/>
        <w:rPr>
          <w:rFonts w:cs="FrankRuehl"/>
          <w:noProof/>
          <w:sz w:val="22"/>
          <w:szCs w:val="22"/>
          <w:rtl/>
        </w:rPr>
      </w:pPr>
      <w:r w:rsidRPr="003F79BC">
        <w:rPr>
          <w:rFonts w:cs="FrankRuehl"/>
          <w:noProof/>
          <w:sz w:val="22"/>
          <w:szCs w:val="22"/>
          <w:rtl/>
        </w:rPr>
        <w:t>תו</w:t>
      </w:r>
      <w:r w:rsidRPr="003F79BC">
        <w:rPr>
          <w:rFonts w:cs="FrankRuehl" w:hint="cs"/>
          <w:noProof/>
          <w:sz w:val="22"/>
          <w:szCs w:val="22"/>
          <w:rtl/>
        </w:rPr>
        <w:t>ספת א'</w:t>
      </w:r>
    </w:p>
    <w:p w:rsidR="007747D7" w:rsidRPr="00D64182" w:rsidRDefault="007747D7" w:rsidP="007747D7">
      <w:pPr>
        <w:pStyle w:val="P00"/>
        <w:spacing w:before="120"/>
        <w:ind w:left="0" w:right="1134"/>
        <w:jc w:val="center"/>
        <w:rPr>
          <w:rStyle w:val="default"/>
          <w:rFonts w:cs="Miriam"/>
          <w:sz w:val="18"/>
          <w:szCs w:val="18"/>
          <w:rtl/>
        </w:rPr>
      </w:pPr>
      <w:r w:rsidRPr="00D64182">
        <w:rPr>
          <w:rStyle w:val="default"/>
          <w:rFonts w:cs="Miriam"/>
          <w:sz w:val="18"/>
          <w:szCs w:val="18"/>
          <w:rtl/>
        </w:rPr>
        <w:t>ני</w:t>
      </w:r>
      <w:r w:rsidRPr="00D64182">
        <w:rPr>
          <w:rStyle w:val="default"/>
          <w:rFonts w:cs="Miriam" w:hint="cs"/>
          <w:sz w:val="18"/>
          <w:szCs w:val="18"/>
          <w:rtl/>
        </w:rPr>
        <w:t>הול פנקסי חשבונ</w:t>
      </w:r>
      <w:r w:rsidRPr="00D64182">
        <w:rPr>
          <w:rStyle w:val="default"/>
          <w:rFonts w:cs="Miriam"/>
          <w:sz w:val="18"/>
          <w:szCs w:val="18"/>
          <w:rtl/>
        </w:rPr>
        <w:t>ו</w:t>
      </w:r>
      <w:r w:rsidRPr="00D64182">
        <w:rPr>
          <w:rStyle w:val="default"/>
          <w:rFonts w:cs="Miriam" w:hint="cs"/>
          <w:sz w:val="18"/>
          <w:szCs w:val="18"/>
          <w:rtl/>
        </w:rPr>
        <w:t>ת על-ידי יצרנים</w:t>
      </w:r>
    </w:p>
    <w:p w:rsidR="007747D7" w:rsidRDefault="007747D7" w:rsidP="007747D7">
      <w:pPr>
        <w:pStyle w:val="P00"/>
        <w:spacing w:before="72"/>
        <w:ind w:left="0" w:right="1134"/>
        <w:rPr>
          <w:rStyle w:val="default"/>
          <w:rFonts w:cs="FrankRuehl"/>
          <w:rtl/>
        </w:rPr>
      </w:pPr>
      <w:bookmarkStart w:id="0" w:name="Seif110"/>
      <w:bookmarkEnd w:id="0"/>
      <w:r>
        <w:rPr>
          <w:rStyle w:val="default"/>
          <w:rFonts w:cs="FrankRuehl"/>
        </w:rPr>
        <mc:AlternateContent>
          <mc:Choice Requires="wps">
            <w:drawing>
              <wp:anchor distT="0" distB="0" distL="114300" distR="114300" simplePos="0" relativeHeight="251660288" behindDoc="0" locked="1" layoutInCell="0" allowOverlap="1">
                <wp:simplePos x="0" y="0"/>
                <wp:positionH relativeFrom="column">
                  <wp:posOffset>5899150</wp:posOffset>
                </wp:positionH>
                <wp:positionV relativeFrom="paragraph">
                  <wp:posOffset>102235</wp:posOffset>
                </wp:positionV>
                <wp:extent cx="953135" cy="170180"/>
                <wp:effectExtent l="1270" t="0" r="0" b="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70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sz w:val="18"/>
                                <w:szCs w:val="18"/>
                                <w:rtl/>
                              </w:rPr>
                              <w:t>הג</w:t>
                            </w:r>
                            <w:r>
                              <w:rPr>
                                <w:rFonts w:cs="Miriam" w:hint="cs"/>
                                <w:sz w:val="18"/>
                                <w:szCs w:val="18"/>
                                <w:rtl/>
                              </w:rPr>
                              <w:t>דרות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 o:spid="_x0000_s1026" style="position:absolute;left:0;text-align:left;margin-left:464.5pt;margin-top:8.05pt;width:75.0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xV8QIAAF8GAAAOAAAAZHJzL2Uyb0RvYy54bWysVdFu0zAUfUfiHyy/Z3HaNE2jpVObNghp&#10;wKTBB7iJ01gkdrC9pQPxEbwj+Kz9DtfOurWFB8ToQ3RtX1+fc8+9t+cXu7ZBt0xpLkWKgzOCEROF&#10;LLnYpvjD+9yLMdKGipI2UrAU3zGNL+YvX5z3XcJGspZNyRSCIEInfZfi2pgu8X1d1Kyl+kx2TMBh&#10;JVVLDSzV1i8V7SF62/gjQiK/l6rslCyY1rC7Gg7x3MWvKlaYd1WlmUFNigGbcV/lvhv79efnNNkq&#10;2tW8eIBB/wFFS7mARx9Draih6Ebx30K1vFBSy8qcFbL1ZVXxgjkOwCYgJ2yua9oxxwWSo7vHNOn/&#10;F7Z4e3ulEC9THGEkaAsS3f+4/37/7f4nimx2+k4n4HTdXSnLT3eXsviokZBZTcWWLZSSfc1oCZgC&#10;6+8fXbALDVfRpn8jSwhOb4x0idpVqrUBIQVo5/S4e9SD7QwqYHM2GQfjCUYFHAVTEsROL58m+8ud&#10;0uYVky2yRooVyO2C09tLbSwYmuxd7FtC5rxpnOSNONoAx2GHuZoZbtMEgIBpPS0kp+eXGZmt43Uc&#10;euEoWnshWa28RZ6FXpQH08lqvMqyVfDVogjCpOZlyYR9dF9bQfh32j1U+VAVj9WlZcNLG85C0mq7&#10;yRqFbinUdu5+TgA4eXLzj2G4lACXE0rBKCTL0czLo3jqhXk48WZTEnskmC1nEQln4So/pnTJBXs+&#10;JdSneAxZc5odgD7hRkiek730R24tNzA9Gt6mOCb2N/Szrce1KJ3QhvJmsA9SYeH/ORWLfEKm4Tj2&#10;ptPJ2AvHa+It4zzzFlkQRdP1MluuT9Rdu4rRz8+G0+Sg/A7wPrzxBBnqdV+bruFsjw29anabHRC3&#10;jbeR5R20npLQGjD7YEqDUUv1GaMeJl6K9acbqhhGzWsB7WvH495Qe2OzN6go4GqKDUaDmZlhjN50&#10;im9riBw4GYVcQItX3LXfEwqAbhcwxRyJh4lrx+Th2nk9/S/MfwEAAP//AwBQSwMEFAAGAAgAAAAh&#10;AE5Uy1PfAAAACgEAAA8AAABkcnMvZG93bnJldi54bWxMj8FOwzAQRO9I/IO1SFxQ6ySC0oQ4FUIq&#10;4kpBqLltY5NExOvIdpvw92xP9LajGc2+KTezHcTJ+NA7UpAuExCGGqd7ahV8fmwXaxAhImkcHBkF&#10;vybAprq+KrHQbqJ3c9rFVnAJhQIVdDGOhZSh6YzFsHSjIfa+nbcYWfpWao8Tl9tBZkmykhZ74g8d&#10;jualM83P7mgVSKz93Xpb91+vQ0r+LaunsH9Q6vZmfn4CEc0c/8Nwxmd0qJjp4I6kgxgU5FnOWyIb&#10;qxTEOZA85nwdFNxnOciqlJcTqj8AAAD//wMAUEsBAi0AFAAGAAgAAAAhALaDOJL+AAAA4QEAABMA&#10;AAAAAAAAAAAAAAAAAAAAAFtDb250ZW50X1R5cGVzXS54bWxQSwECLQAUAAYACAAAACEAOP0h/9YA&#10;AACUAQAACwAAAAAAAAAAAAAAAAAvAQAAX3JlbHMvLnJlbHNQSwECLQAUAAYACAAAACEAaI18VfEC&#10;AABfBgAADgAAAAAAAAAAAAAAAAAuAgAAZHJzL2Uyb0RvYy54bWxQSwECLQAUAAYACAAAACEATlTL&#10;U98AAAAKAQAADwAAAAAAAAAAAAAAAABLBQAAZHJzL2Rvd25yZXYueG1sUEsFBgAAAAAEAAQA8wAA&#10;AFcGAAAAAA==&#10;" o:allowincell="f" filled="f" stroked="f" strokecolor="lime" strokeweight=".25pt">
                <v:textbox inset="0,0,0,0">
                  <w:txbxContent>
                    <w:p w:rsidR="007747D7" w:rsidRDefault="007747D7" w:rsidP="007747D7">
                      <w:pPr>
                        <w:spacing w:line="160" w:lineRule="exact"/>
                        <w:rPr>
                          <w:rFonts w:cs="Miriam" w:hint="cs"/>
                          <w:noProof/>
                          <w:sz w:val="18"/>
                          <w:szCs w:val="18"/>
                          <w:rtl/>
                        </w:rPr>
                      </w:pPr>
                      <w:r>
                        <w:rPr>
                          <w:rFonts w:cs="Miriam"/>
                          <w:sz w:val="18"/>
                          <w:szCs w:val="18"/>
                          <w:rtl/>
                        </w:rPr>
                        <w:t>הג</w:t>
                      </w:r>
                      <w:r>
                        <w:rPr>
                          <w:rFonts w:cs="Miriam" w:hint="cs"/>
                          <w:sz w:val="18"/>
                          <w:szCs w:val="18"/>
                          <w:rtl/>
                        </w:rPr>
                        <w:t>דרות</w:t>
                      </w:r>
                    </w:p>
                  </w:txbxContent>
                </v:textbox>
                <w10:anchorlock/>
              </v:rect>
            </w:pict>
          </mc:Fallback>
        </mc:AlternateContent>
      </w:r>
      <w:r>
        <w:rPr>
          <w:rStyle w:val="default"/>
          <w:rFonts w:cs="FrankRuehl"/>
          <w:rtl/>
        </w:rPr>
        <w:t>1.</w:t>
      </w:r>
      <w:r>
        <w:rPr>
          <w:rStyle w:val="default"/>
          <w:rFonts w:cs="FrankRuehl"/>
          <w:rtl/>
        </w:rPr>
        <w:tab/>
        <w:t xml:space="preserve">בתוספת זו - </w:t>
      </w:r>
    </w:p>
    <w:p w:rsidR="007747D7" w:rsidRDefault="007747D7" w:rsidP="007747D7">
      <w:pPr>
        <w:pStyle w:val="P00"/>
        <w:spacing w:before="72"/>
        <w:ind w:left="0" w:right="1134"/>
        <w:rPr>
          <w:rStyle w:val="default"/>
          <w:rFonts w:cs="FrankRuehl" w:hint="cs"/>
          <w:rtl/>
        </w:rPr>
      </w:pPr>
      <w:r>
        <w:rPr>
          <w:rFonts w:cs="FrankRuehl"/>
          <w:sz w:val="26"/>
          <w:rtl/>
          <w:lang w:eastAsia="en-US"/>
        </w:rPr>
        <mc:AlternateContent>
          <mc:Choice Requires="wps">
            <w:drawing>
              <wp:anchor distT="0" distB="0" distL="114300" distR="114300" simplePos="0" relativeHeight="251662336" behindDoc="0" locked="0" layoutInCell="1" allowOverlap="1">
                <wp:simplePos x="0" y="0"/>
                <wp:positionH relativeFrom="column">
                  <wp:posOffset>5886450</wp:posOffset>
                </wp:positionH>
                <wp:positionV relativeFrom="paragraph">
                  <wp:posOffset>90170</wp:posOffset>
                </wp:positionV>
                <wp:extent cx="1001395" cy="127000"/>
                <wp:effectExtent l="0" t="3810" r="635" b="254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noProof/>
                                <w:sz w:val="18"/>
                                <w:szCs w:val="18"/>
                                <w:rtl/>
                              </w:rPr>
                            </w:pPr>
                            <w:r>
                              <w:rPr>
                                <w:rFonts w:cs="Miriam"/>
                                <w:sz w:val="18"/>
                                <w:szCs w:val="18"/>
                                <w:rtl/>
                              </w:rPr>
                              <w:t>הו</w:t>
                            </w:r>
                            <w:r>
                              <w:rPr>
                                <w:rFonts w:cs="Miriam" w:hint="cs"/>
                                <w:sz w:val="18"/>
                                <w:szCs w:val="18"/>
                                <w:rtl/>
                              </w:rPr>
                              <w:t>ראות ת</w:t>
                            </w:r>
                            <w:r>
                              <w:rPr>
                                <w:rFonts w:cs="Miriam"/>
                                <w:sz w:val="18"/>
                                <w:szCs w:val="18"/>
                                <w:rtl/>
                              </w:rPr>
                              <w:t>ש</w:t>
                            </w:r>
                            <w:r>
                              <w:rPr>
                                <w:rFonts w:cs="Miriam" w:hint="cs"/>
                                <w:sz w:val="18"/>
                                <w:szCs w:val="18"/>
                                <w:rtl/>
                              </w:rPr>
                              <w:t>מ"ד-1984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5" o:spid="_x0000_s1027" type="#_x0000_t202" style="position:absolute;left:0;text-align:left;margin-left:463.5pt;margin-top:7.1pt;width:78.8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WbQCAMAAIIGAAAOAAAAZHJzL2Uyb0RvYy54bWysVduO0zAQfUfiHyy/Z5O06SXRpqhNG4S0&#10;XKSFD3ATp7FI7GC7TRfER/C2PPKEtD/U32Hs9LaFB8TSh8iX8cw5M2em1y+2dYU2VComeIz9Kw8j&#10;yjORM76K8Yf3qTPGSGnCc1IJTmN8RxV+MXn+7LptItoTpahyKhE44SpqmxiXWjeR66qspDVRV6Kh&#10;HC4LIWuiYStXbi5JC97ryu153tBthcwbKTKqFJzOu0s8sf6Lgmb6bVEoqlEVY8Cm7Vfa79J83ck1&#10;iVaSNCXL9jDIP6CoCeMQ9OhqTjRBa8l+c1WzTAolCn2VidoVRcEyajkAG9+7YHNbkoZaLpAc1RzT&#10;pP6f2+zN5p1ELI/xACNOaijR7mH3ffdt94B297ufux+7ezQwaWobFYH1bQP2ejsTWyi3payaG5F9&#10;VIiLpCR8RadSirakJAeYvnnpnj3t/CjjZNm+FjnEI2strKNtIWuTQ8gKAu9QrrtjiehWo8yE9Dy/&#10;HwLWDO783sjzbA1dEh1eN1Lpl1TUyCxiLEEC1jvZ3Cht0JDoYGKCcZGyqrIyqPijAzDsTqjVUfea&#10;RIAElsbSYLI1/hJ64WK8GAdO0BsunMCbz51pmgTOMPVHg3l/niRz/6tB4QdRyfKcchP0oDc/+Lt6&#10;7pXfKeWoOCUqlht3BpKSq2VSSbQhoPfU/mwF4OZk5j6GYVMCXC4o+b3Am/VCJx2OR06QBgMnHHlj&#10;x/PDWTj0gjCYp48p3TBOn04JtTEOB71BJ60T6AtuUPdT6c+4kahmGiZKxeoYj49GJDKCXPDcFloT&#10;VnXrs1QY+H9OxTQdeKOgP3ZGo0HfCfoLz5mN08SZJv5wOFrMktnioroLqxj19GzYmpzJ7wzvPsYJ&#10;Muj1oE3bcabJunbT2+XW9rhtR9ONS5HfQQtKAR0CfQYDHBalkJ8xamEYxlh9WhNJMapecWjj/tAk&#10;G2m7gYU8P10eTgnPwEWMNUbdMtHdpF03kq1KiNANDC6m0PIFs914QgNMzAYGneW0H8pmkp7vrdXp&#10;r2PyCwAA//8DAFBLAwQUAAYACAAAACEA87jYJuAAAAAKAQAADwAAAGRycy9kb3ducmV2LnhtbEyP&#10;wU7DMBBE70j8g7VI3KhDWrUlxKkQAQnRXii9cHPjJYmI15G9TQJfj3uC486MZt/km8l2YkAfWkcK&#10;bmcJCKTKmZZqBYf355s1iMCajO4coYJvDLApLi9ynRk30hsOe65FLKGQaQUNc59JGaoGrQ4z1yNF&#10;79N5qzmevpbG6zGW206mSbKUVrcUPzS6x8cGq6/9ySpon/xu/vNRL19eDzxyuS3NbiiVur6aHu5B&#10;ME78F4YzfkSHIjId3YlMEJ2Cu3QVt3A0FimIcyBZL1YgjgrmUZFFLv9PKH4BAAD//wMAUEsBAi0A&#10;FAAGAAgAAAAhALaDOJL+AAAA4QEAABMAAAAAAAAAAAAAAAAAAAAAAFtDb250ZW50X1R5cGVzXS54&#10;bWxQSwECLQAUAAYACAAAACEAOP0h/9YAAACUAQAACwAAAAAAAAAAAAAAAAAvAQAAX3JlbHMvLnJl&#10;bHNQSwECLQAUAAYACAAAACEAOblm0AgDAACCBgAADgAAAAAAAAAAAAAAAAAuAgAAZHJzL2Uyb0Rv&#10;Yy54bWxQSwECLQAUAAYACAAAACEA87jYJuAAAAAKAQAADwAAAAAAAAAAAAAAAABiBQAAZHJzL2Rv&#10;d25yZXYueG1sUEsFBgAAAAAEAAQA8wAAAG8GAAAAAA==&#10;" filled="f" stroked="f">
                <v:textbox inset="1mm,0,1mm,0">
                  <w:txbxContent>
                    <w:p w:rsidR="007747D7" w:rsidRDefault="007747D7" w:rsidP="007747D7">
                      <w:pPr>
                        <w:spacing w:line="160" w:lineRule="exact"/>
                        <w:rPr>
                          <w:rFonts w:cs="Miriam"/>
                          <w:noProof/>
                          <w:sz w:val="18"/>
                          <w:szCs w:val="18"/>
                          <w:rtl/>
                        </w:rPr>
                      </w:pPr>
                      <w:r>
                        <w:rPr>
                          <w:rFonts w:cs="Miriam"/>
                          <w:sz w:val="18"/>
                          <w:szCs w:val="18"/>
                          <w:rtl/>
                        </w:rPr>
                        <w:t>הו</w:t>
                      </w:r>
                      <w:r>
                        <w:rPr>
                          <w:rFonts w:cs="Miriam" w:hint="cs"/>
                          <w:sz w:val="18"/>
                          <w:szCs w:val="18"/>
                          <w:rtl/>
                        </w:rPr>
                        <w:t>ראות ת</w:t>
                      </w:r>
                      <w:r>
                        <w:rPr>
                          <w:rFonts w:cs="Miriam"/>
                          <w:sz w:val="18"/>
                          <w:szCs w:val="18"/>
                          <w:rtl/>
                        </w:rPr>
                        <w:t>ש</w:t>
                      </w:r>
                      <w:r>
                        <w:rPr>
                          <w:rFonts w:cs="Miriam" w:hint="cs"/>
                          <w:sz w:val="18"/>
                          <w:szCs w:val="18"/>
                          <w:rtl/>
                        </w:rPr>
                        <w:t>מ"ד-1984</w:t>
                      </w:r>
                    </w:p>
                  </w:txbxContent>
                </v:textbox>
              </v:shape>
            </w:pict>
          </mc:Fallback>
        </mc:AlternateContent>
      </w:r>
      <w:r>
        <w:rPr>
          <w:rStyle w:val="default"/>
          <w:rFonts w:cs="FrankRuehl"/>
          <w:rtl/>
        </w:rPr>
        <w:tab/>
        <w:t>"ייצור" - לרבות הפקה, הרכבה, השלמה, מיון ואריזה כשאינם פעילויות נלוות למסחר או לשירות ולרבות ייצור מוצרים מחומר גלם של אחר;</w:t>
      </w: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bookmarkStart w:id="1" w:name="Rov238"/>
      <w:r w:rsidRPr="003C59B7">
        <w:rPr>
          <w:rFonts w:cs="FrankRuehl" w:hint="cs"/>
          <w:vanish/>
          <w:color w:val="FF0000"/>
          <w:szCs w:val="20"/>
          <w:shd w:val="clear" w:color="auto" w:fill="FFFF99"/>
          <w:rtl/>
        </w:rPr>
        <w:t>מיום 1.4.1984</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7747D7" w:rsidRPr="003C59B7" w:rsidRDefault="007747D7" w:rsidP="007747D7">
      <w:pPr>
        <w:pStyle w:val="P00"/>
        <w:spacing w:before="0"/>
        <w:ind w:left="0" w:right="1134"/>
        <w:rPr>
          <w:rFonts w:cs="FrankRuehl" w:hint="cs"/>
          <w:vanish/>
          <w:szCs w:val="20"/>
          <w:shd w:val="clear" w:color="auto" w:fill="FFFF99"/>
          <w:rtl/>
        </w:rPr>
      </w:pPr>
      <w:hyperlink r:id="rId7"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1221</w:t>
      </w:r>
    </w:p>
    <w:p w:rsidR="007747D7" w:rsidRPr="00C8600F" w:rsidRDefault="007747D7" w:rsidP="007747D7">
      <w:pPr>
        <w:pStyle w:val="P00"/>
        <w:ind w:left="0" w:right="1134"/>
        <w:rPr>
          <w:rStyle w:val="default"/>
          <w:rFonts w:cs="FrankRuehl" w:hint="cs"/>
          <w:sz w:val="2"/>
          <w:szCs w:val="2"/>
          <w:rtl/>
        </w:rPr>
      </w:pPr>
      <w:r w:rsidRPr="003C59B7">
        <w:rPr>
          <w:rStyle w:val="default"/>
          <w:rFonts w:cs="FrankRuehl"/>
          <w:vanish/>
          <w:sz w:val="22"/>
          <w:szCs w:val="22"/>
          <w:shd w:val="clear" w:color="auto" w:fill="FFFF99"/>
          <w:rtl/>
        </w:rPr>
        <w:tab/>
        <w:t xml:space="preserve">"ייצור" - לרבות הפקה, הרכבה, השלמה, מיון ואריזה כשאינם פעילויות נלוות למסחר או לשירות </w:t>
      </w:r>
      <w:r w:rsidRPr="003C59B7">
        <w:rPr>
          <w:rStyle w:val="default"/>
          <w:rFonts w:cs="FrankRuehl"/>
          <w:vanish/>
          <w:sz w:val="22"/>
          <w:szCs w:val="22"/>
          <w:u w:val="single"/>
          <w:shd w:val="clear" w:color="auto" w:fill="FFFF99"/>
          <w:rtl/>
        </w:rPr>
        <w:t>ולרבות ייצור מוצרים מחומר גלם של אחר</w:t>
      </w:r>
      <w:r w:rsidRPr="003C59B7">
        <w:rPr>
          <w:rStyle w:val="default"/>
          <w:rFonts w:cs="FrankRuehl"/>
          <w:vanish/>
          <w:sz w:val="22"/>
          <w:szCs w:val="22"/>
          <w:shd w:val="clear" w:color="auto" w:fill="FFFF99"/>
          <w:rtl/>
        </w:rPr>
        <w:t>;</w:t>
      </w:r>
      <w:bookmarkEnd w:id="1"/>
    </w:p>
    <w:p w:rsidR="007747D7" w:rsidRDefault="007747D7" w:rsidP="007747D7">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1312" behindDoc="0" locked="1" layoutInCell="0" allowOverlap="1">
                <wp:simplePos x="0" y="0"/>
                <wp:positionH relativeFrom="column">
                  <wp:posOffset>5899150</wp:posOffset>
                </wp:positionH>
                <wp:positionV relativeFrom="paragraph">
                  <wp:posOffset>102235</wp:posOffset>
                </wp:positionV>
                <wp:extent cx="953135" cy="192405"/>
                <wp:effectExtent l="1270" t="4445" r="0" b="3175"/>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92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noProof/>
                                <w:sz w:val="18"/>
                                <w:szCs w:val="18"/>
                                <w:rtl/>
                              </w:rPr>
                            </w:pPr>
                            <w:r>
                              <w:rPr>
                                <w:rFonts w:cs="Miriam"/>
                                <w:sz w:val="18"/>
                                <w:szCs w:val="18"/>
                                <w:rtl/>
                              </w:rPr>
                              <w:t>הו</w:t>
                            </w:r>
                            <w:r>
                              <w:rPr>
                                <w:rFonts w:cs="Miriam" w:hint="cs"/>
                                <w:sz w:val="18"/>
                                <w:szCs w:val="18"/>
                                <w:rtl/>
                              </w:rPr>
                              <w:t>ראות תשל"ג-1973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 o:spid="_x0000_s1028" style="position:absolute;left:0;text-align:left;margin-left:464.5pt;margin-top:8.05pt;width:75.05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2t9AIAAGYGAAAOAAAAZHJzL2Uyb0RvYy54bWysVU2O0zAU3iNxB8v7TJI2bZNo0lGbNghp&#10;gJEGDuAmTmOR2MF2Jx0Qh2CP4Fi9Ds9O22kLC8SQRfTsPD9/3/d+cn2zbWr0QKVigifYv/IwojwX&#10;BePrBH94nzkhRkoTXpBacJrgR6rwzfTli+uujelAVKIuqEQQhKu4axNcad3GrqvyijZEXYmWcvhY&#10;CtkQDUu5dgtJOoje1O7A88ZuJ2TRSpFTpWB30X/EUxu/LGmu35WlohrVCQZs2r6lfa/M251ek3gt&#10;SVuxfA+D/AOKhjAOlx5DLYgmaCPZb6EalkuhRKmvctG4oixZTi0HYON7F2zuK9JSywXEUe1RJvX/&#10;wuZvH+4kYkWCA4w4aSBFux+777tvu58oMOp0rYrB6b69k4afam9F/lEhLtKK8DWdSSm6ipICMPnG&#10;3z07YBYKjqJV90YUEJxstLBCbUvZmIAgAdrafDwe80G3GuWwGY2G/nCEUQ6f/GgQeCN7A4kPh1up&#10;9CsqGmSMBEtItw1OHm6VNmBIfHAxd3GRsbq2Ka/52QY49jvU1kx/msQABEzjaSDZfH6JvGgZLsPA&#10;CQbjpRN4i4Uzy9LAGWf+ZLQYLtJ04X81KPwgrlhRUG4uPdSWH/xd7vZV3lfFsbqUqFlhwhlISq5X&#10;aS3RA4Hazuyzl+fEzT2HYSUBLheUfNB2PoicbBxOnCALRk408ULH86N5NPaCKFhk55RuGafPp4S6&#10;BA9BNZuzE9AX3DwvyzzbqpCmM7eGaZgeNWsSHHrmMQKQ2NTjkhfW1oTVvX0ihYH/Zylm2cibBMPQ&#10;mUxGQycYLj1nHmapM0v98XiynKfz5UV2l7Zi1PPVsDk5Kb8TvPs7niCDEIfatA1neqzvVb1dbW0/&#10;D4wWpv9WoniEDpQCOgRGIAxrMCohP2PUweBLsPq0IZJiVL/m0MVmSh4MeTBWB4PwHI4mWGPUm6nu&#10;p+mmlWxdQWTfZpOLGXR6yWwXPqEABmYBw8xy2Q9eMy1P19br6fcw/QUAAP//AwBQSwMEFAAGAAgA&#10;AAAhACgvDSrfAAAACgEAAA8AAABkcnMvZG93bnJldi54bWxMj8FOwzAQRO9I/IO1SFwQdRKV0IQ4&#10;FUIq4kpBiNzceEki4nVku034e7YnuO1oRrNvqu1iR3FCHwZHCtJVAgKpdWagTsH72+52AyJETUaP&#10;jlDBDwbY1pcXlS6Nm+kVT/vYCS6hUGoFfYxTKWVoe7Q6rNyExN6X81ZHlr6TxuuZy+0osyTJpdUD&#10;8YdeT/jUY/u9P1oFUjf+ZrNrho/nMSX/kjVz+LxT6vpqeXwAEXGJf2E44zM61Mx0cEcyQYwKiqzg&#10;LZGNPAVxDiT3BV8HBet8DbKu5P8J9S8AAAD//wMAUEsBAi0AFAAGAAgAAAAhALaDOJL+AAAA4QEA&#10;ABMAAAAAAAAAAAAAAAAAAAAAAFtDb250ZW50X1R5cGVzXS54bWxQSwECLQAUAAYACAAAACEAOP0h&#10;/9YAAACUAQAACwAAAAAAAAAAAAAAAAAvAQAAX3JlbHMvLnJlbHNQSwECLQAUAAYACAAAACEAbWRt&#10;rfQCAABmBgAADgAAAAAAAAAAAAAAAAAuAgAAZHJzL2Uyb0RvYy54bWxQSwECLQAUAAYACAAAACEA&#10;KC8NKt8AAAAKAQAADwAAAAAAAAAAAAAAAABOBQAAZHJzL2Rvd25yZXYueG1sUEsFBgAAAAAEAAQA&#10;8wAAAFoGAAAAAA==&#10;" o:allowincell="f" filled="f" stroked="f" strokecolor="lime" strokeweight=".25pt">
                <v:textbox inset="0,0,0,0">
                  <w:txbxContent>
                    <w:p w:rsidR="007747D7" w:rsidRDefault="007747D7" w:rsidP="007747D7">
                      <w:pPr>
                        <w:spacing w:line="160" w:lineRule="exact"/>
                        <w:rPr>
                          <w:rFonts w:cs="Miriam"/>
                          <w:noProof/>
                          <w:sz w:val="18"/>
                          <w:szCs w:val="18"/>
                          <w:rtl/>
                        </w:rPr>
                      </w:pPr>
                      <w:r>
                        <w:rPr>
                          <w:rFonts w:cs="Miriam"/>
                          <w:sz w:val="18"/>
                          <w:szCs w:val="18"/>
                          <w:rtl/>
                        </w:rPr>
                        <w:t>הו</w:t>
                      </w:r>
                      <w:r>
                        <w:rPr>
                          <w:rFonts w:cs="Miriam" w:hint="cs"/>
                          <w:sz w:val="18"/>
                          <w:szCs w:val="18"/>
                          <w:rtl/>
                        </w:rPr>
                        <w:t>ראות תשל"ג-1973</w:t>
                      </w:r>
                    </w:p>
                  </w:txbxContent>
                </v:textbox>
                <w10:anchorlock/>
              </v:rect>
            </w:pict>
          </mc:Fallback>
        </mc:AlternateContent>
      </w:r>
      <w:r>
        <w:rPr>
          <w:rStyle w:val="default"/>
          <w:rFonts w:cs="FrankRuehl"/>
          <w:rtl/>
        </w:rPr>
        <w:tab/>
        <w:t>"יצרן" - נישום שעסקו או חלק מעסקו ייצור מוצרים;</w:t>
      </w: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bookmarkStart w:id="2" w:name="Rov239"/>
      <w:r w:rsidRPr="003C59B7">
        <w:rPr>
          <w:rFonts w:cs="FrankRuehl" w:hint="cs"/>
          <w:vanish/>
          <w:color w:val="FF0000"/>
          <w:szCs w:val="20"/>
          <w:shd w:val="clear" w:color="auto" w:fill="FFFF99"/>
          <w:rtl/>
        </w:rPr>
        <w:t>מיום 20.5.1973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תשל"ג-1973</w:t>
      </w:r>
    </w:p>
    <w:p w:rsidR="007747D7" w:rsidRPr="003C59B7" w:rsidRDefault="007747D7" w:rsidP="007747D7">
      <w:pPr>
        <w:pStyle w:val="P00"/>
        <w:spacing w:before="0"/>
        <w:ind w:left="0" w:right="1134"/>
        <w:rPr>
          <w:rFonts w:cs="FrankRuehl" w:hint="cs"/>
          <w:vanish/>
          <w:szCs w:val="20"/>
          <w:shd w:val="clear" w:color="auto" w:fill="FFFF99"/>
          <w:rtl/>
        </w:rPr>
      </w:pPr>
      <w:hyperlink r:id="rId8" w:history="1">
        <w:r w:rsidRPr="003C59B7">
          <w:rPr>
            <w:rStyle w:val="Hyperlink"/>
            <w:rFonts w:cs="FrankRuehl" w:hint="cs"/>
            <w:vanish/>
            <w:szCs w:val="20"/>
            <w:shd w:val="clear" w:color="auto" w:fill="FFFF99"/>
            <w:rtl/>
          </w:rPr>
          <w:t>ק"ת תשל"ג מס' 3010</w:t>
        </w:r>
      </w:hyperlink>
      <w:r w:rsidRPr="003C59B7">
        <w:rPr>
          <w:rFonts w:cs="FrankRuehl" w:hint="cs"/>
          <w:vanish/>
          <w:szCs w:val="20"/>
          <w:shd w:val="clear" w:color="auto" w:fill="FFFF99"/>
          <w:rtl/>
        </w:rPr>
        <w:t xml:space="preserve"> מיום 20.5.1973 עמ' 1377</w:t>
      </w:r>
    </w:p>
    <w:p w:rsidR="007747D7" w:rsidRPr="00C8600F" w:rsidRDefault="007747D7" w:rsidP="007747D7">
      <w:pPr>
        <w:pStyle w:val="P00"/>
        <w:ind w:left="0" w:right="1134"/>
        <w:rPr>
          <w:rStyle w:val="default"/>
          <w:rFonts w:cs="FrankRuehl" w:hint="cs"/>
          <w:sz w:val="2"/>
          <w:szCs w:val="2"/>
          <w:rtl/>
        </w:rPr>
      </w:pPr>
      <w:r w:rsidRPr="003C59B7">
        <w:rPr>
          <w:rStyle w:val="default"/>
          <w:rFonts w:cs="FrankRuehl"/>
          <w:vanish/>
          <w:sz w:val="22"/>
          <w:szCs w:val="22"/>
          <w:shd w:val="clear" w:color="auto" w:fill="FFFF99"/>
          <w:rtl/>
        </w:rPr>
        <w:tab/>
        <w:t>"יצרן" - נישום שעסקו או חלק מעסקו ייצור מוצרים</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ומכירתם לאחר</w:t>
      </w:r>
      <w:r w:rsidRPr="003C59B7">
        <w:rPr>
          <w:rStyle w:val="default"/>
          <w:rFonts w:cs="FrankRuehl"/>
          <w:vanish/>
          <w:sz w:val="22"/>
          <w:szCs w:val="22"/>
          <w:shd w:val="clear" w:color="auto" w:fill="FFFF99"/>
          <w:rtl/>
        </w:rPr>
        <w:t>;</w:t>
      </w:r>
      <w:bookmarkEnd w:id="2"/>
    </w:p>
    <w:p w:rsidR="007747D7" w:rsidRDefault="007747D7" w:rsidP="007747D7">
      <w:pPr>
        <w:pStyle w:val="P00"/>
        <w:spacing w:before="72"/>
        <w:ind w:left="0" w:right="1134"/>
        <w:rPr>
          <w:rStyle w:val="default"/>
          <w:rFonts w:cs="FrankRuehl"/>
          <w:rtl/>
        </w:rPr>
      </w:pPr>
      <w:r>
        <w:rPr>
          <w:rStyle w:val="default"/>
          <w:rFonts w:cs="FrankRuehl"/>
          <w:rtl/>
        </w:rPr>
        <w:tab/>
        <w:t>"מוצר גמור" - מוצר שהושלם כיחידה בצורה שבה הוא נמכר בדרך כלל ללקוח של היצרן; מוצרים המוכנסים לייצור בסדרות רואים אותם כגמורים כאשר הושלמה הסדרה.</w:t>
      </w:r>
    </w:p>
    <w:p w:rsidR="007747D7" w:rsidRDefault="007747D7" w:rsidP="007747D7">
      <w:pPr>
        <w:pStyle w:val="P00"/>
        <w:spacing w:before="72"/>
        <w:ind w:left="0" w:right="1134"/>
        <w:rPr>
          <w:rStyle w:val="default"/>
          <w:rFonts w:cs="FrankRuehl" w:hint="cs"/>
          <w:rtl/>
        </w:rPr>
      </w:pPr>
      <w:bookmarkStart w:id="3" w:name="Seif41"/>
      <w:bookmarkEnd w:id="3"/>
      <w:r>
        <w:rPr>
          <w:rStyle w:val="default"/>
          <w:rFonts w:cs="FrankRuehl"/>
        </w:rPr>
        <mc:AlternateContent>
          <mc:Choice Requires="wps">
            <w:drawing>
              <wp:anchor distT="0" distB="0" distL="114300" distR="114300" simplePos="0" relativeHeight="251659264" behindDoc="0" locked="1" layoutInCell="0" allowOverlap="1">
                <wp:simplePos x="0" y="0"/>
                <wp:positionH relativeFrom="column">
                  <wp:posOffset>5899150</wp:posOffset>
                </wp:positionH>
                <wp:positionV relativeFrom="paragraph">
                  <wp:posOffset>102235</wp:posOffset>
                </wp:positionV>
                <wp:extent cx="953135" cy="373380"/>
                <wp:effectExtent l="1270" t="3810" r="0" b="381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73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w:t>
                            </w:r>
                            <w:r>
                              <w:rPr>
                                <w:rFonts w:cs="Miriam"/>
                                <w:sz w:val="18"/>
                                <w:szCs w:val="18"/>
                                <w:rtl/>
                              </w:rPr>
                              <w:t>שב</w:t>
                            </w:r>
                            <w:r>
                              <w:rPr>
                                <w:rFonts w:cs="Miriam" w:hint="cs"/>
                                <w:sz w:val="18"/>
                                <w:szCs w:val="18"/>
                                <w:rtl/>
                              </w:rPr>
                              <w:t>ונות</w:t>
                            </w:r>
                          </w:p>
                          <w:p w:rsidR="007747D7" w:rsidRDefault="007747D7" w:rsidP="007747D7">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 o:spid="_x0000_s1029" style="position:absolute;left:0;text-align:left;margin-left:464.5pt;margin-top:8.05pt;width:75.0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SR8wIAAGYGAAAOAAAAZHJzL2Uyb0RvYy54bWysVcGO0zAQvSPxD5bv2SRN2ibRZldt2iCk&#10;BVZa+AA3cRqLxA6223RBfAR3BJ/V32HstLvtwgGx9BCN7fH4vXkz08vrXdugLZWKCZ5i/8LDiPJC&#10;lIyvU/zhfe5EGClNeEkawWmK76nC11cvX1z2XUJHohZNSSWCIFwlfZfiWusucV1V1LQl6kJ0lMNh&#10;JWRLNCzl2i0l6SF627gjz5u4vZBlJ0VBlYLdxXCIr2z8qqKFfldVimrUpBiwafuV9rsyX/fqkiRr&#10;SbqaFQcY5B9QtIRxePQh1IJogjaS/RaqZYUUSlT6ohCtK6qKFdRyADa+94TNXU06arlAclT3kCb1&#10;/8IWb7e3ErEyxQFGnLQg0f7H/vv+2/4nCkx2+k4l4HTX3UrDT3U3ovioEBdZTfiazqQUfU1JCZh8&#10;4++eXTALBVfRqn8jSghONlrYRO0q2ZqAkAK0s3rcP+hBdxoVsBmPAz8YY1TAUTANgsjq5ZLkeLmT&#10;Sr+iokXGSLEEuW1wsr1R2oAhydHFvMVFzprGSt7wsw1wHHaorZnhNkkACJjG00Cyen6JvXgZLaPQ&#10;CUeTpRN6i4Uzy7PQmeT+dLwIFlm28L8aFH6Y1KwsKTePHmvLD/9Ou0OVD1XxUF1KNKw04QwkJder&#10;rJFoS6C2c/uzAsDJo5t7DsOmBLg8oeSPQm8+ip18Ek2dMA/HTjz1Isfz43k88cI4XOTnlG4Yp8+n&#10;hHrQFbJmNTsB/YSb5+W5d5T+zK1lGqZHw9oUR575Df1s6nHJSyu0JqwZ7JNUGPh/TsUsH3vTMIic&#10;6XQcOGGw9Jx5lGfOLPMnk+lyns2XT9Rd2opRz8+G1eSk/E7wHt54hAz1eqxN23Cmx4Ze1bvV7tDP&#10;wN/030qU99CBUkCHwAiEYQ1GLeRnjHoYfClWnzZEUoya1xy62EzJoyGPxupoEF7A1RRrjAYz08M0&#10;3XSSrWuI7Fs1uZhBp1fMduEjCmBgFjDMLJfD4DXT8nRtvR7/Hq5+AQAA//8DAFBLAwQUAAYACAAA&#10;ACEAeEv2rN8AAAAKAQAADwAAAGRycy9kb3ducmV2LnhtbEyPwU7DMBBE70j8g7VIXFDrJIK2CXEq&#10;hFTElYJQc3PjJYmI15HtNuHv2Z7gtqMZzb4pt7MdxBl96B0pSJcJCKTGmZ5aBR/vu8UGRIiajB4c&#10;oYIfDLCtrq9KXRg30Rue97EVXEKh0Aq6GMdCytB0aHVYuhGJvS/nrY4sfSuN1xOX20FmSbKSVvfE&#10;Hzo94nOHzff+ZBVIXfu7za7uP1+GlPxrVk/h8KDU7c389Agi4hz/wnDBZ3SomOnoTmSCGBTkWc5b&#10;IhurFMQlkKxzvo4K1vc5yKqU/ydUvwAAAP//AwBQSwECLQAUAAYACAAAACEAtoM4kv4AAADhAQAA&#10;EwAAAAAAAAAAAAAAAAAAAAAAW0NvbnRlbnRfVHlwZXNdLnhtbFBLAQItABQABgAIAAAAIQA4/SH/&#10;1gAAAJQBAAALAAAAAAAAAAAAAAAAAC8BAABfcmVscy8ucmVsc1BLAQItABQABgAIAAAAIQDP0VSR&#10;8wIAAGYGAAAOAAAAAAAAAAAAAAAAAC4CAABkcnMvZTJvRG9jLnhtbFBLAQItABQABgAIAAAAIQB4&#10;S/as3wAAAAoBAAAPAAAAAAAAAAAAAAAAAE0FAABkcnMvZG93bnJldi54bWxQSwUGAAAAAAQABADz&#10;AAAAWQYAAAAA&#10;" o:allowincell="f" filled="f" stroked="f" strokecolor="lime" strokeweight=".25pt">
                <v:textbox inset="0,0,0,0">
                  <w:txbxContent>
                    <w:p w:rsidR="007747D7" w:rsidRDefault="007747D7" w:rsidP="007747D7">
                      <w:pPr>
                        <w:spacing w:line="160" w:lineRule="exact"/>
                        <w:rPr>
                          <w:rFonts w:cs="Miriam"/>
                          <w:noProof/>
                          <w:sz w:val="18"/>
                          <w:szCs w:val="18"/>
                          <w:rtl/>
                        </w:rPr>
                      </w:pPr>
                      <w:r>
                        <w:rPr>
                          <w:rFonts w:cs="Miriam"/>
                          <w:sz w:val="18"/>
                          <w:szCs w:val="18"/>
                          <w:rtl/>
                        </w:rPr>
                        <w:t>חו</w:t>
                      </w:r>
                      <w:r>
                        <w:rPr>
                          <w:rFonts w:cs="Miriam" w:hint="cs"/>
                          <w:sz w:val="18"/>
                          <w:szCs w:val="18"/>
                          <w:rtl/>
                        </w:rPr>
                        <w:t xml:space="preserve">בת ניהול </w:t>
                      </w:r>
                      <w:r>
                        <w:rPr>
                          <w:rFonts w:cs="Miriam"/>
                          <w:sz w:val="18"/>
                          <w:szCs w:val="18"/>
                          <w:rtl/>
                        </w:rPr>
                        <w:t>מע</w:t>
                      </w:r>
                      <w:r>
                        <w:rPr>
                          <w:rFonts w:cs="Miriam" w:hint="cs"/>
                          <w:sz w:val="18"/>
                          <w:szCs w:val="18"/>
                          <w:rtl/>
                        </w:rPr>
                        <w:t>רכת ח</w:t>
                      </w:r>
                      <w:r>
                        <w:rPr>
                          <w:rFonts w:cs="Miriam"/>
                          <w:sz w:val="18"/>
                          <w:szCs w:val="18"/>
                          <w:rtl/>
                        </w:rPr>
                        <w:t>שב</w:t>
                      </w:r>
                      <w:r>
                        <w:rPr>
                          <w:rFonts w:cs="Miriam" w:hint="cs"/>
                          <w:sz w:val="18"/>
                          <w:szCs w:val="18"/>
                          <w:rtl/>
                        </w:rPr>
                        <w:t>ונות</w:t>
                      </w:r>
                    </w:p>
                    <w:p w:rsidR="007747D7" w:rsidRDefault="007747D7" w:rsidP="007747D7">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2.</w:t>
      </w:r>
      <w:r>
        <w:rPr>
          <w:rStyle w:val="default"/>
          <w:rFonts w:cs="FrankRuehl"/>
          <w:rtl/>
        </w:rPr>
        <w:tab/>
        <w:t>(א)</w:t>
      </w:r>
      <w:r>
        <w:rPr>
          <w:rStyle w:val="default"/>
          <w:rFonts w:cs="FrankRuehl"/>
          <w:rtl/>
        </w:rPr>
        <w:tab/>
        <w:t xml:space="preserve">יצרן שמחזור עסקו עולה על </w:t>
      </w:r>
      <w:r>
        <w:rPr>
          <w:rStyle w:val="default"/>
          <w:rFonts w:cs="FrankRuehl" w:hint="cs"/>
          <w:rtl/>
        </w:rPr>
        <w:t>10,100</w:t>
      </w:r>
      <w:r>
        <w:rPr>
          <w:rStyle w:val="default"/>
          <w:rFonts w:cs="FrankRuehl"/>
          <w:rtl/>
        </w:rPr>
        <w:t>,000 שקלים חדשים חייב לנהל מערכת חשבונות לפי שיטת החשבונאות הכפולה, באחת השיטות הנהוגות המתאימה לאופי העסק והיקפו, לרבות –</w:t>
      </w:r>
    </w:p>
    <w:p w:rsidR="007747D7" w:rsidRDefault="007747D7" w:rsidP="007747D7">
      <w:pPr>
        <w:pStyle w:val="P00"/>
        <w:spacing w:before="72"/>
        <w:ind w:left="1021" w:right="1134"/>
        <w:rPr>
          <w:rStyle w:val="default"/>
          <w:rFonts w:cs="FrankRuehl"/>
          <w:rtl/>
        </w:rPr>
      </w:pPr>
      <w:r>
        <w:rPr>
          <w:rStyle w:val="default"/>
          <w:rFonts w:cs="FrankRuehl"/>
          <w:rtl/>
        </w:rPr>
        <w:t>(1)</w:t>
      </w:r>
      <w:r>
        <w:rPr>
          <w:rStyle w:val="default"/>
          <w:rFonts w:cs="FrankRuehl"/>
          <w:rtl/>
        </w:rPr>
        <w:tab/>
        <w:t>ספר קופה;</w:t>
      </w:r>
    </w:p>
    <w:p w:rsidR="007747D7" w:rsidRDefault="007747D7" w:rsidP="007747D7">
      <w:pPr>
        <w:pStyle w:val="P00"/>
        <w:spacing w:before="72"/>
        <w:ind w:left="1021" w:right="1134"/>
        <w:rPr>
          <w:rStyle w:val="default"/>
          <w:rFonts w:cs="FrankRuehl"/>
          <w:rtl/>
        </w:rPr>
      </w:pPr>
      <w:r>
        <w:rPr>
          <w:rStyle w:val="default"/>
          <w:rFonts w:cs="FrankRuehl"/>
          <w:rtl/>
        </w:rPr>
        <w:t>(2)</w:t>
      </w:r>
      <w:r>
        <w:rPr>
          <w:rStyle w:val="default"/>
          <w:rFonts w:cs="FrankRuehl"/>
          <w:rtl/>
        </w:rPr>
        <w:tab/>
        <w:t>ספר תנועת המלאי של החומרים העיקריים;</w:t>
      </w:r>
    </w:p>
    <w:p w:rsidR="007747D7" w:rsidRDefault="007747D7" w:rsidP="007747D7">
      <w:pPr>
        <w:pStyle w:val="P00"/>
        <w:spacing w:before="72"/>
        <w:ind w:left="1021" w:right="1134"/>
        <w:rPr>
          <w:rStyle w:val="default"/>
          <w:rFonts w:cs="FrankRuehl"/>
          <w:rtl/>
        </w:rPr>
      </w:pPr>
      <w:r>
        <w:rPr>
          <w:rStyle w:val="default"/>
          <w:rFonts w:cs="FrankRuehl"/>
          <w:rtl/>
        </w:rPr>
        <w:t>(3)</w:t>
      </w:r>
      <w:r>
        <w:rPr>
          <w:rStyle w:val="default"/>
          <w:rFonts w:cs="FrankRuehl"/>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Default="007747D7" w:rsidP="007747D7">
      <w:pPr>
        <w:rPr>
          <w:rtl/>
        </w:rPr>
      </w:pPr>
      <w:r>
        <w:rPr>
          <w:rStyle w:val="default"/>
          <w:rFonts w:cs="FrankRuehl"/>
          <w:rtl/>
        </w:rPr>
        <w:t>(4)</w:t>
      </w:r>
      <w:r>
        <w:rPr>
          <w:rStyle w:val="default"/>
          <w:rFonts w:cs="FrankRuehl"/>
          <w:rtl/>
        </w:rPr>
        <w:tab/>
        <w:t>ספר הזמנות של מוצרים המיוצרים לפי מפרט מיוחד שלגביהם לא מנוהל ספר</w:t>
      </w:r>
    </w:p>
    <w:p w:rsidR="007747D7" w:rsidRDefault="007747D7" w:rsidP="007747D7">
      <w:pPr>
        <w:pStyle w:val="P00"/>
        <w:spacing w:before="72"/>
        <w:ind w:left="1021" w:right="1134"/>
        <w:rPr>
          <w:rStyle w:val="default"/>
          <w:rFonts w:cs="FrankRuehl"/>
          <w:rtl/>
        </w:rPr>
      </w:pPr>
      <w:r>
        <w:rPr>
          <w:rStyle w:val="default"/>
          <w:rFonts w:cs="FrankRuehl"/>
          <w:rtl/>
        </w:rPr>
        <w:t>תנועת המלאי;</w:t>
      </w:r>
    </w:p>
    <w:p w:rsidR="007747D7" w:rsidRDefault="007747D7" w:rsidP="007747D7">
      <w:pPr>
        <w:pStyle w:val="P00"/>
        <w:spacing w:before="72"/>
        <w:ind w:left="1021" w:right="1134"/>
        <w:rPr>
          <w:rStyle w:val="default"/>
          <w:rFonts w:cs="FrankRuehl"/>
          <w:rtl/>
        </w:rPr>
      </w:pPr>
      <w:r>
        <w:rPr>
          <w:rStyle w:val="default"/>
          <w:rFonts w:cs="FrankRuehl"/>
          <w:rtl/>
        </w:rPr>
        <w:t>(5)</w:t>
      </w:r>
      <w:r>
        <w:rPr>
          <w:rStyle w:val="default"/>
          <w:rFonts w:cs="FrankRuehl"/>
          <w:rtl/>
        </w:rPr>
        <w:tab/>
        <w:t>שוברי קבלה;</w:t>
      </w:r>
    </w:p>
    <w:p w:rsidR="007747D7" w:rsidRDefault="007747D7" w:rsidP="007747D7">
      <w:pPr>
        <w:pStyle w:val="P00"/>
        <w:spacing w:before="72"/>
        <w:ind w:left="1021" w:right="1134"/>
        <w:rPr>
          <w:rStyle w:val="default"/>
          <w:rFonts w:cs="FrankRuehl"/>
          <w:rtl/>
        </w:rPr>
      </w:pPr>
      <w:r>
        <w:rPr>
          <w:rStyle w:val="default"/>
          <w:rFonts w:cs="FrankRuehl"/>
          <w:rtl/>
        </w:rPr>
        <w:t>(6)</w:t>
      </w:r>
      <w:r>
        <w:rPr>
          <w:rStyle w:val="default"/>
          <w:rFonts w:cs="FrankRuehl"/>
          <w:rtl/>
        </w:rPr>
        <w:tab/>
        <w:t>חשבוניות;</w:t>
      </w:r>
    </w:p>
    <w:p w:rsidR="007747D7" w:rsidRDefault="007747D7" w:rsidP="007747D7">
      <w:pPr>
        <w:pStyle w:val="P00"/>
        <w:spacing w:before="72"/>
        <w:ind w:left="1021" w:right="1134"/>
        <w:rPr>
          <w:rStyle w:val="default"/>
          <w:rFonts w:cs="FrankRuehl"/>
          <w:rtl/>
        </w:rPr>
      </w:pPr>
      <w:r>
        <w:rPr>
          <w:rStyle w:val="default"/>
          <w:rFonts w:cs="FrankRuehl"/>
          <w:rtl/>
        </w:rPr>
        <w:t>(7)</w:t>
      </w:r>
      <w:r>
        <w:rPr>
          <w:rStyle w:val="default"/>
          <w:rFonts w:cs="FrankRuehl"/>
          <w:rtl/>
        </w:rPr>
        <w:tab/>
        <w:t>תעודות משלוח, אם לא נערכה חשבונית בשלב משלוח הטובין;</w:t>
      </w:r>
    </w:p>
    <w:p w:rsidR="007747D7" w:rsidRDefault="007747D7" w:rsidP="007747D7">
      <w:pPr>
        <w:pStyle w:val="P00"/>
        <w:spacing w:before="72"/>
        <w:ind w:left="1021" w:right="1134"/>
        <w:rPr>
          <w:rStyle w:val="default"/>
          <w:rFonts w:cs="FrankRuehl"/>
          <w:rtl/>
        </w:rPr>
      </w:pPr>
      <w:r>
        <w:rPr>
          <w:rStyle w:val="default"/>
          <w:rFonts w:cs="FrankRuehl"/>
          <w:rtl/>
        </w:rPr>
        <w:t>(8)</w:t>
      </w:r>
      <w:r>
        <w:rPr>
          <w:rStyle w:val="default"/>
          <w:rFonts w:cs="FrankRuehl"/>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p>
    <w:p w:rsidR="007747D7" w:rsidRDefault="007747D7" w:rsidP="007747D7">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4384" behindDoc="0" locked="1" layoutInCell="0" allowOverlap="1">
                <wp:simplePos x="0" y="0"/>
                <wp:positionH relativeFrom="column">
                  <wp:posOffset>5899150</wp:posOffset>
                </wp:positionH>
                <wp:positionV relativeFrom="paragraph">
                  <wp:posOffset>102235</wp:posOffset>
                </wp:positionV>
                <wp:extent cx="953135" cy="177800"/>
                <wp:effectExtent l="1270" t="1905" r="0" b="1270"/>
                <wp:wrapNone/>
                <wp:docPr id="19" name="מלב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9" o:spid="_x0000_s1030" style="position:absolute;left:0;text-align:left;margin-left:464.5pt;margin-top:8.05pt;width:75.05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799QIAAGgGAAAOAAAAZHJzL2Uyb0RvYy54bWysVcGO0zAQvSPxD5bv2SRt2jTRpqs2bRDS&#10;AistfICbOI1FYgfb3XRBfAR3BJ/V32HstN22cEAsPURjezx+M+/N9Ppm29TogUrFBE+wf+VhRHku&#10;CsbXCf7wPnMmGClNeEFqwWmCH6nCN9OXL667NqYDUYm6oBJBEK7irk1wpXUbu67KK9oQdSVayuGw&#10;FLIhGpZy7RaSdBC9qd2B543dTsiilSKnSsHuoj/EUxu/LGmu35WlohrVCQZs2n6l/a7M151ek3gt&#10;SVuxfA+D/AOKhjAOjx5DLYgmaCPZb6EalkuhRKmvctG4oixZTm0OkI3vXWRzX5GW2lygOKo9lkn9&#10;v7D524c7iVgB3EUYcdIAR7sfu++7b7ufCLagPl2rYnC7b++kyVC1tyL/qBAXaUX4ms6kFF1FSQGo&#10;fOPvnl0wCwVX0ap7IwqITjZa2FJtS9mYgFAEtLWMPB4ZoVuNctiMRkN/OMIohyM/DCeeZcwl8eFy&#10;K5V+RUWDjJFgCYTb4OThVmkDhsQHF/MWFxmra0t6zc82wLHfoVY1/W0SAxAwjaeBZBn9EnnRcrKc&#10;BE4wGC+dwFssnFmWBs4488PRYrhI04X/1aDwg7hiRUG5efSgLj/4O/b2Ou91cdSXEjUrTDgDScn1&#10;Kq0leiCg7sz+LAFw8uTmnsOwJYFcLlLyB4E3H0RONp6ETpAFIycKvYnj+dE8GntBFCyy85RuGafP&#10;Twl1CR5C1SxnJ6AvcvO8LDtSf+bWMA3zo2ZNgkEc8Os72uhxyQtLtCas7u2TUhj4fy7FLBt5YTCc&#10;OGE4GjrBcOk580mWOrPUH4/D5TydLy/YXVrFqOdXw3JyIr8TvPs3niCDXg/atA1neqzvVb1dbW1H&#10;B4fuXYniETpQCugQGIIwrsGohPyMUQejL8Hq04ZIilH9mkMXmzl5MOTBWB0MwnO4mmCNUW+mup+n&#10;m1aydQWRfcsmFzPo9JLZLjRToEcBGZgFjDOby370mnl5urZeT38Q018AAAD//wMAUEsDBBQABgAI&#10;AAAAIQAe1Ene3wAAAAoBAAAPAAAAZHJzL2Rvd25yZXYueG1sTI/BTsMwEETvSPyDtUhcUOskKm0T&#10;4lQIqYgrBSFyc+MliYjXke024e/ZnuC2oxnNvil3sx3EGX3oHSlIlwkIpMaZnloF72/7xRZEiJqM&#10;Hhyhgh8MsKuur0pdGDfRK54PsRVcQqHQCroYx0LK0HRodVi6EYm9L+etjix9K43XE5fbQWZJspZW&#10;98QfOj3iU4fN9+FkFUhd+7vtvu4/noeU/EtWT+HzXqnbm/nxAUTEOf6F4YLP6FAx09GdyAQxKMiz&#10;nLdENtYpiEsg2eR8HRWsVinIqpT/J1S/AAAA//8DAFBLAQItABQABgAIAAAAIQC2gziS/gAAAOEB&#10;AAATAAAAAAAAAAAAAAAAAAAAAABbQ29udGVudF9UeXBlc10ueG1sUEsBAi0AFAAGAAgAAAAhADj9&#10;If/WAAAAlAEAAAsAAAAAAAAAAAAAAAAALwEAAF9yZWxzLy5yZWxzUEsBAi0AFAAGAAgAAAAhAPja&#10;fv31AgAAaAYAAA4AAAAAAAAAAAAAAAAALgIAAGRycy9lMm9Eb2MueG1sUEsBAi0AFAAGAAgAAAAh&#10;AB7USd7fAAAACgEAAA8AAAAAAAAAAAAAAAAATwUAAGRycy9kb3ducmV2LnhtbFBLBQYAAAAABAAE&#10;APMAAABbBgAAAAA=&#10;" o:allowincell="f" filled="f" stroked="f" strokecolor="lime" strokeweight=".25pt">
                <v:textbox inset="0,0,0,0">
                  <w:txbxContent>
                    <w:p w:rsidR="007747D7" w:rsidRDefault="007747D7" w:rsidP="007747D7">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(ב)</w:t>
      </w:r>
      <w:r>
        <w:rPr>
          <w:rStyle w:val="default"/>
          <w:rFonts w:cs="FrankRuehl"/>
          <w:rtl/>
        </w:rPr>
        <w:tab/>
        <w:t xml:space="preserve">יצרן שמחזור עסקו עולה על </w:t>
      </w:r>
      <w:r>
        <w:rPr>
          <w:rStyle w:val="default"/>
          <w:rFonts w:cs="FrankRuehl" w:hint="cs"/>
          <w:rtl/>
        </w:rPr>
        <w:t>3,800</w:t>
      </w:r>
      <w:r>
        <w:rPr>
          <w:rStyle w:val="default"/>
          <w:rFonts w:cs="FrankRuehl"/>
          <w:rtl/>
        </w:rPr>
        <w:t xml:space="preserve">,000 שקלים חדשים אך אינו עולה על </w:t>
      </w:r>
      <w:r>
        <w:rPr>
          <w:rStyle w:val="default"/>
          <w:rFonts w:cs="FrankRuehl" w:hint="cs"/>
          <w:rtl/>
        </w:rPr>
        <w:t>10,100</w:t>
      </w:r>
      <w:r>
        <w:rPr>
          <w:rStyle w:val="default"/>
          <w:rFonts w:cs="FrankRuehl"/>
          <w:rtl/>
        </w:rPr>
        <w:t>,000 שקלים חדשים, או שמחזור עסקו נמוך מ-</w:t>
      </w:r>
      <w:r>
        <w:rPr>
          <w:rStyle w:val="default"/>
          <w:rFonts w:cs="FrankRuehl" w:hint="cs"/>
          <w:rtl/>
        </w:rPr>
        <w:t>3,800</w:t>
      </w:r>
      <w:r>
        <w:rPr>
          <w:rStyle w:val="default"/>
          <w:rFonts w:cs="FrankRuehl"/>
          <w:rtl/>
        </w:rPr>
        <w:t>,000 שקלים חדשים אך בעסקו 18 מועסקים או יותר, חייב לנהל מערכת חשבונות לפי שיטת החשבונאות הכפולה, באחת השיטות הנהוגות המתאימה לאופי העסק והיקפו, לרבות –</w:t>
      </w:r>
    </w:p>
    <w:p w:rsidR="007747D7" w:rsidRDefault="007747D7" w:rsidP="007747D7">
      <w:pPr>
        <w:pStyle w:val="P00"/>
        <w:spacing w:before="72"/>
        <w:ind w:left="1021" w:right="1134"/>
        <w:rPr>
          <w:rStyle w:val="default"/>
          <w:rFonts w:cs="FrankRuehl"/>
          <w:rtl/>
        </w:rPr>
      </w:pPr>
      <w:r>
        <w:rPr>
          <w:rStyle w:val="default"/>
          <w:rFonts w:cs="FrankRuehl"/>
          <w:rtl/>
        </w:rPr>
        <w:t>(1)</w:t>
      </w:r>
      <w:r>
        <w:rPr>
          <w:rStyle w:val="default"/>
          <w:rFonts w:cs="FrankRuehl"/>
          <w:rtl/>
        </w:rPr>
        <w:tab/>
        <w:t>ספר קופה;</w:t>
      </w:r>
    </w:p>
    <w:p w:rsidR="007747D7" w:rsidRDefault="007747D7" w:rsidP="007747D7">
      <w:pPr>
        <w:pStyle w:val="P00"/>
        <w:spacing w:before="72"/>
        <w:ind w:left="1021" w:right="1134"/>
        <w:rPr>
          <w:rStyle w:val="default"/>
          <w:rFonts w:cs="FrankRuehl"/>
          <w:rtl/>
        </w:rPr>
      </w:pPr>
      <w:r>
        <w:rPr>
          <w:rStyle w:val="default"/>
          <w:rFonts w:cs="FrankRuehl"/>
          <w:rtl/>
        </w:rPr>
        <w:t>(2)</w:t>
      </w:r>
      <w:r>
        <w:rPr>
          <w:rStyle w:val="default"/>
          <w:rFonts w:cs="FrankRuehl"/>
          <w:rtl/>
        </w:rPr>
        <w:tab/>
        <w:t>ספר תנועת המלאי של החומרים העיקריים;</w:t>
      </w:r>
    </w:p>
    <w:p w:rsidR="007747D7" w:rsidRDefault="007747D7" w:rsidP="007747D7">
      <w:pPr>
        <w:pStyle w:val="P00"/>
        <w:spacing w:before="72"/>
        <w:ind w:left="1021" w:right="1134"/>
        <w:rPr>
          <w:rStyle w:val="default"/>
          <w:rFonts w:cs="FrankRuehl"/>
          <w:rtl/>
        </w:rPr>
      </w:pPr>
      <w:r>
        <w:rPr>
          <w:rStyle w:val="default"/>
          <w:rFonts w:cs="FrankRuehl"/>
          <w:rtl/>
        </w:rPr>
        <w:t>(3)</w:t>
      </w:r>
      <w:r>
        <w:rPr>
          <w:rStyle w:val="default"/>
          <w:rFonts w:cs="FrankRuehl"/>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Default="007747D7" w:rsidP="007747D7">
      <w:pPr>
        <w:pStyle w:val="P00"/>
        <w:spacing w:before="72"/>
        <w:ind w:left="1021" w:right="1134"/>
        <w:rPr>
          <w:rStyle w:val="default"/>
          <w:rFonts w:cs="FrankRuehl"/>
          <w:rtl/>
        </w:rPr>
      </w:pPr>
      <w:r>
        <w:rPr>
          <w:rStyle w:val="default"/>
          <w:rFonts w:cs="FrankRuehl"/>
          <w:rtl/>
        </w:rPr>
        <w:lastRenderedPageBreak/>
        <w:t>(4)</w:t>
      </w:r>
      <w:r>
        <w:rPr>
          <w:rStyle w:val="default"/>
          <w:rFonts w:cs="FrankRuehl"/>
          <w:rtl/>
        </w:rPr>
        <w:tab/>
        <w:t>ספר הזמנות של מוצרים המיוצרים לפי מפרט מיוחד שלגביהם לא מנוהל ספר תנועת המלאי;</w:t>
      </w:r>
    </w:p>
    <w:p w:rsidR="007747D7" w:rsidRDefault="007747D7" w:rsidP="007747D7">
      <w:pPr>
        <w:pStyle w:val="P00"/>
        <w:spacing w:before="72"/>
        <w:ind w:left="1021" w:right="1134"/>
        <w:rPr>
          <w:rStyle w:val="default"/>
          <w:rFonts w:cs="FrankRuehl"/>
          <w:rtl/>
        </w:rPr>
      </w:pPr>
      <w:r>
        <w:rPr>
          <w:rStyle w:val="default"/>
          <w:rFonts w:cs="FrankRuehl"/>
          <w:rtl/>
        </w:rPr>
        <w:t>(5)</w:t>
      </w:r>
      <w:r>
        <w:rPr>
          <w:rStyle w:val="default"/>
          <w:rFonts w:cs="FrankRuehl"/>
          <w:rtl/>
        </w:rPr>
        <w:tab/>
        <w:t>שוברי קבלה;</w:t>
      </w:r>
    </w:p>
    <w:p w:rsidR="007747D7" w:rsidRDefault="007747D7" w:rsidP="007747D7">
      <w:pPr>
        <w:pStyle w:val="P00"/>
        <w:spacing w:before="72"/>
        <w:ind w:left="1021" w:right="1134"/>
        <w:rPr>
          <w:rStyle w:val="default"/>
          <w:rFonts w:cs="FrankRuehl"/>
          <w:rtl/>
        </w:rPr>
      </w:pPr>
      <w:r>
        <w:rPr>
          <w:rStyle w:val="default"/>
          <w:rFonts w:cs="FrankRuehl"/>
          <w:rtl/>
        </w:rPr>
        <w:t>(6)</w:t>
      </w:r>
      <w:r>
        <w:rPr>
          <w:rStyle w:val="default"/>
          <w:rFonts w:cs="FrankRuehl"/>
          <w:rtl/>
        </w:rPr>
        <w:tab/>
        <w:t>חשבוניות;</w:t>
      </w:r>
    </w:p>
    <w:p w:rsidR="007747D7" w:rsidRDefault="007747D7" w:rsidP="007747D7">
      <w:pPr>
        <w:pStyle w:val="P00"/>
        <w:spacing w:before="72"/>
        <w:ind w:left="1021" w:right="1134"/>
        <w:rPr>
          <w:rStyle w:val="default"/>
          <w:rFonts w:cs="FrankRuehl"/>
          <w:rtl/>
        </w:rPr>
      </w:pPr>
      <w:r>
        <w:rPr>
          <w:rStyle w:val="default"/>
          <w:rFonts w:cs="FrankRuehl"/>
          <w:rtl/>
        </w:rPr>
        <w:t>(7)</w:t>
      </w:r>
      <w:r>
        <w:rPr>
          <w:rStyle w:val="default"/>
          <w:rFonts w:cs="FrankRuehl"/>
          <w:rtl/>
        </w:rPr>
        <w:tab/>
        <w:t>תעודות משלוח, אם לא נערכה חשבונית בשלב משלוח הטובין;</w:t>
      </w:r>
    </w:p>
    <w:p w:rsidR="007747D7" w:rsidRDefault="007747D7" w:rsidP="007747D7">
      <w:pPr>
        <w:pStyle w:val="P00"/>
        <w:spacing w:before="72"/>
        <w:ind w:left="1021" w:right="1134"/>
        <w:rPr>
          <w:rStyle w:val="default"/>
          <w:rFonts w:cs="FrankRuehl"/>
          <w:rtl/>
        </w:rPr>
      </w:pPr>
      <w:r>
        <w:rPr>
          <w:rStyle w:val="default"/>
          <w:rFonts w:cs="FrankRuehl"/>
          <w:rtl/>
        </w:rPr>
        <w:t>(8)</w:t>
      </w:r>
      <w:r>
        <w:rPr>
          <w:rStyle w:val="default"/>
          <w:rFonts w:cs="FrankRuehl"/>
          <w:rtl/>
        </w:rPr>
        <w:tab/>
        <w:t>רשימת המלאי לסוף שנת המס.</w:t>
      </w:r>
    </w:p>
    <w:p w:rsidR="007747D7" w:rsidRDefault="007747D7" w:rsidP="007747D7">
      <w:pPr>
        <w:pStyle w:val="P00"/>
        <w:spacing w:before="72"/>
        <w:ind w:left="0" w:right="1134"/>
        <w:rPr>
          <w:rStyle w:val="default"/>
          <w:rFonts w:cs="FrankRuehl" w:hint="cs"/>
          <w:rtl/>
        </w:rPr>
      </w:pPr>
      <w:r>
        <w:rPr>
          <w:rStyle w:val="default"/>
          <w:rFonts w:cs="FrankRuehl"/>
        </w:rPr>
        <mc:AlternateContent>
          <mc:Choice Requires="wps">
            <w:drawing>
              <wp:anchor distT="0" distB="0" distL="114300" distR="114300" simplePos="0" relativeHeight="251665408" behindDoc="0" locked="1" layoutInCell="0" allowOverlap="1">
                <wp:simplePos x="0" y="0"/>
                <wp:positionH relativeFrom="column">
                  <wp:posOffset>5899150</wp:posOffset>
                </wp:positionH>
                <wp:positionV relativeFrom="paragraph">
                  <wp:posOffset>102235</wp:posOffset>
                </wp:positionV>
                <wp:extent cx="953135" cy="151765"/>
                <wp:effectExtent l="1270" t="3810" r="0" b="0"/>
                <wp:wrapNone/>
                <wp:docPr id="18" name="מלב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51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8" o:spid="_x0000_s1031" style="position:absolute;left:0;text-align:left;margin-left:464.5pt;margin-top:8.05pt;width:75.0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nh9QIAAGgGAAAOAAAAZHJzL2Uyb0RvYy54bWysVduO0zAQfUfiHyy/Z5O06SXRpqs2F4S0&#10;wEoLH+AmTmOR2MF2N10QH8E7gs/q7zB2L9sWHhBLHqKxMx6fOWdmcn2zaRv0QKVigsfYv/IworwQ&#10;JeOrGH94nztTjJQmvCSN4DTGj1Thm9nLF9d9F9GBqEVTUokgCFdR38W41rqLXFcVNW2JuhId5fCx&#10;ErIlGpZy5ZaS9BC9bdyB543dXsiyk6KgSsFuuvuIZzZ+VdFCv6sqRTVqYgzYtH1L+16atzu7JtFK&#10;kq5mxR4G+QcULWEcLj2GSokmaC3Zb6FaVkihRKWvCtG6oqpYQW0OkI3vXWRzX5OO2lyAHNUdaVL/&#10;L2zx9uFOIlaCdqAUJy1otP2x/b79tv2JYAv46TsVgdt9dydNhqq7FcVHhbhIasJXdC6l6GtKSkDl&#10;G3/37IBZKDiKlv0bUUJ0stbCUrWpZGsCAgloYxV5PCpCNxoVsBmOhv5whFEBn/yRPxmP7A0kOhzu&#10;pNKvqGiRMWIsQXAbnDzcKm3AkOjgYu7iImdNY0Vv+NkGOO52qK2a3WkSARAwjaeBZBX9EnphNs2m&#10;gRMMxpkTeGnqzPMkcMa5PxmlwzRJUv+rQeEHUc3KknJz6aG6/ODv1NvX+a4ujvWlRMNKE85AUnK1&#10;TBqJHghUd26fPT0nbu45DEsJ5HKRkj8IvMUgdPLxdOIEeTBywok3dTw/XIRjLwiDND9P6ZZx+vyU&#10;UB/jIbBmNTsBfZGb5+W5Z5sVZDpza5mG+dGwNsZTzzyGABKZesx4aW1NWLOzT6gw8P9MxTwfeZNg&#10;OHUmk9HQCYaZ5yymeeLME388nmSLZJFdqJvZilHPZ8NqclJ+J3j3dzxBBiIOtWkbzvTYrlf1Zrmx&#10;HW17xfTfUpSP0IFSQIfAEIRxDUYt5GeMehh9MVaf1kRSjJrXHLrYzMmDIQ/G8mAQXsDRGGuMdmai&#10;d/N03Um2qiGyb9XkYg6dXjHbhU8oIAOzgHFmc9mPXjMvT9fW6+kHMfsFAAD//wMAUEsDBBQABgAI&#10;AAAAIQAfv0ZH3gAAAAoBAAAPAAAAZHJzL2Rvd25yZXYueG1sTI/BTsMwEETvSPyDtUhcUGsngtKE&#10;OBVCKuJKQai5ubFJIux1ZLtN+Hu2J3rb0Yxm31Sb2Vl2MiEOHiVkSwHMYOv1gJ2Ez4/tYg0sJoVa&#10;WY9Gwq+JsKmvrypVaj/huzntUseoBGOpJPQpjSXnse2NU3HpR4PkffvgVCIZOq6DmqjcWZ4LseJO&#10;DUgfejWal960P7ujk8BVE+7W22b4erUZhre8meL+Qcrbm/n5CVgyc/oPwxmf0KEmpoM/oo7MSijy&#10;grYkMlYZsHNAPBZ0HSTcCwG8rvjlhPoPAAD//wMAUEsBAi0AFAAGAAgAAAAhALaDOJL+AAAA4QEA&#10;ABMAAAAAAAAAAAAAAAAAAAAAAFtDb250ZW50X1R5cGVzXS54bWxQSwECLQAUAAYACAAAACEAOP0h&#10;/9YAAACUAQAACwAAAAAAAAAAAAAAAAAvAQAAX3JlbHMvLnJlbHNQSwECLQAUAAYACAAAACEApe1p&#10;4fUCAABoBgAADgAAAAAAAAAAAAAAAAAuAgAAZHJzL2Uyb0RvYy54bWxQSwECLQAUAAYACAAAACEA&#10;H79GR94AAAAKAQAADwAAAAAAAAAAAAAAAABPBQAAZHJzL2Rvd25yZXYueG1sUEsFBgAAAAAEAAQA&#10;8wAAAFoGAAAAAA==&#10;" o:allowincell="f" filled="f" stroked="f" strokecolor="lime" strokeweight=".25pt">
                <v:textbox inset="0,0,0,0">
                  <w:txbxContent>
                    <w:p w:rsidR="007747D7" w:rsidRDefault="007747D7" w:rsidP="007747D7">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(ג)</w:t>
      </w:r>
      <w:r>
        <w:rPr>
          <w:rStyle w:val="default"/>
          <w:rFonts w:cs="FrankRuehl"/>
          <w:rtl/>
        </w:rPr>
        <w:tab/>
        <w:t xml:space="preserve">יצרן שמחזור עסקו עולה על </w:t>
      </w:r>
      <w:r>
        <w:rPr>
          <w:rStyle w:val="default"/>
          <w:rFonts w:cs="FrankRuehl" w:hint="cs"/>
          <w:rtl/>
        </w:rPr>
        <w:t>2,150</w:t>
      </w:r>
      <w:r>
        <w:rPr>
          <w:rStyle w:val="default"/>
          <w:rFonts w:cs="FrankRuehl"/>
          <w:rtl/>
        </w:rPr>
        <w:t xml:space="preserve">,000 שקלים חדשים אך אינו עולה על </w:t>
      </w:r>
      <w:r>
        <w:rPr>
          <w:rStyle w:val="default"/>
          <w:rFonts w:cs="FrankRuehl" w:hint="cs"/>
          <w:rtl/>
        </w:rPr>
        <w:t>3,800</w:t>
      </w:r>
      <w:r>
        <w:rPr>
          <w:rStyle w:val="default"/>
          <w:rFonts w:cs="FrankRuehl"/>
          <w:rtl/>
        </w:rPr>
        <w:t>,000 שקלים חדשים או שמחזור עסקו פחות מ-</w:t>
      </w:r>
      <w:r>
        <w:rPr>
          <w:rStyle w:val="default"/>
          <w:rFonts w:cs="FrankRuehl" w:hint="cs"/>
          <w:rtl/>
        </w:rPr>
        <w:t>2,150</w:t>
      </w:r>
      <w:r>
        <w:rPr>
          <w:rStyle w:val="default"/>
          <w:rFonts w:cs="FrankRuehl"/>
          <w:rtl/>
        </w:rPr>
        <w:t>,000 שקלים חדשים אך בעסקו יותר מ-6 מועסקים ולא יותר מ-17 מועסקים, חייב לנהל מערכת חשבונות שתכלול לפחות –</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67456" behindDoc="0" locked="0" layoutInCell="1" allowOverlap="1">
                <wp:simplePos x="0" y="0"/>
                <wp:positionH relativeFrom="column">
                  <wp:posOffset>5886450</wp:posOffset>
                </wp:positionH>
                <wp:positionV relativeFrom="paragraph">
                  <wp:posOffset>90170</wp:posOffset>
                </wp:positionV>
                <wp:extent cx="1001395" cy="179705"/>
                <wp:effectExtent l="0" t="0" r="635" b="1905"/>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79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7" o:spid="_x0000_s1032" type="#_x0000_t202" style="position:absolute;left:0;text-align:left;margin-left:463.5pt;margin-top:7.1pt;width:78.8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NeBwMAAIQGAAAOAAAAZHJzL2Uyb0RvYy54bWysVUtu2zAQ3RfoHQjuFUm2LFlClMCWraJA&#10;+gHSHoCWKIuoRKokEzkteoju0mVXBXIhX6dDynacpAWKtl4I/AzfvJl5Mz4937QNuqZSMcFT7J94&#10;GFFeiJLxdYrfv8udKUZKE16SRnCa4huq8PnZ82enfZfQkahFU1KJAISrpO9SXGvdJa6ripq2RJ2I&#10;jnK4rIRsiYatXLulJD2gt4078rzQ7YUsOykKqhScLoZLfGbxq4oW+k1VKapRk2Lgpu1X2u/KfN2z&#10;U5KsJelqVuxokL9g0RLGwekBakE0QVeSPYFqWSGFEpU+KUTriqpiBbUxQDS+9yiay5p01MYCyVHd&#10;IU3q/8EWr6/fSsRKqF2EESct1Gh7t/22/bq9Q9vb7Y/t9+0tgjtIVN+pBOwvO3ihN3OxgUc2aNVd&#10;iOKDQlxkNeFrOpNS9DUlJRD1zUv36OmAowzIqn8lSnBIrrSwQJtKtiaLkBcE6FCwm0OR6Eajwrj0&#10;PH8cTzAq4M6P4sibWBck2b/upNIvqGiRWaRYgggsOrm+UNqwIcnexDjjImdNY4XQ8AcHYDicUKuk&#10;4TVJgAksjaXhZKv8Ofbi5XQ5DZxgFC6dwFssnFmeBU6Y+9FkMV5k2cL/Ylj4QVKzsqTcON0rzg/+&#10;rKI77Q9aOWhOiYaVBs5QUnK9yhqJrgkoPre/XXqOzNyHNGxKIJZHIfmjwJuPYicPp5ET5MHEgWRP&#10;Hc+P53HoBXGwyB+GdME4/feQUJ/ieDKaDNL6bWye/T2NjSQt0zBTGtameHowIokR5JKXttCasGZY&#10;H6XC0P91Kmb5xIuC8dSJosnYCcZLz5lP88yZZX4YRst5Nl8+qu7SKkb9ezZsTY7kd8R35+OeMuh1&#10;r03bcabJhnbTm9XGdnloEma6cSXKG2hBKaBDoM9ghMOiFvITRj2MwxSrj1dEUoyalxzaeBxCJmF+&#10;2g0s5PHpan9KeAEQKdYYDctMD7P2qpNsXYOHYWBwMYOWr5jtxns2EInZwKizMe3Gspmlx3trdf/n&#10;cfYTAAD//wMAUEsDBBQABgAIAAAAIQA1KCKB4AAAAAoBAAAPAAAAZHJzL2Rvd25yZXYueG1sTI9B&#10;T4NAFITvJv6HzTPxZhcR24osjRFNTO3FtpfetuwTiOxbwr4C+uvdnvQ4mcnMN9lqsq0YsPeNIwW3&#10;swgEUulMQ5WC/e71ZgnCsyajW0eo4Bs9rPLLi0ynxo30gcOWKxFKyKdaQc3cpVL6skar/cx1SMH7&#10;dL3VHGRfSdPrMZTbVsZRNJdWNxQWat3hc43l1/ZkFTQv/ebu51DN39Z7Hrl4L8xmKJS6vpqeHkEw&#10;TvwXhjN+QIc8MB3diYwXrYKHeBG+cDCSGMQ5EC2TBYijgiS+B5ln8v+F/BcAAP//AwBQSwECLQAU&#10;AAYACAAAACEAtoM4kv4AAADhAQAAEwAAAAAAAAAAAAAAAAAAAAAAW0NvbnRlbnRfVHlwZXNdLnht&#10;bFBLAQItABQABgAIAAAAIQA4/SH/1gAAAJQBAAALAAAAAAAAAAAAAAAAAC8BAABfcmVscy8ucmVs&#10;c1BLAQItABQABgAIAAAAIQCxG2NeBwMAAIQGAAAOAAAAAAAAAAAAAAAAAC4CAABkcnMvZTJvRG9j&#10;LnhtbFBLAQItABQABgAIAAAAIQA1KCKB4AAAAAoBAAAPAAAAAAAAAAAAAAAAAGEFAABkcnMvZG93&#10;bnJldi54bWxQSwUGAAAAAAQABADzAAAAbgYAAAAA&#10;" filled="f" stroked="f">
                <v:textbox inset="1mm,0,1mm,0">
                  <w:txbxContent>
                    <w:p w:rsidR="007747D7" w:rsidRDefault="007747D7" w:rsidP="007747D7">
                      <w:pPr>
                        <w:spacing w:line="160" w:lineRule="exact"/>
                        <w:rPr>
                          <w:rFonts w:cs="Miriam" w:hint="cs"/>
                          <w:noProof/>
                          <w:sz w:val="18"/>
                          <w:szCs w:val="18"/>
                          <w:rtl/>
                        </w:rPr>
                      </w:pPr>
                      <w:r>
                        <w:rPr>
                          <w:rFonts w:cs="Miriam" w:hint="cs"/>
                          <w:sz w:val="18"/>
                          <w:szCs w:val="18"/>
                          <w:rtl/>
                        </w:rPr>
                        <w:t>הוראות תשמ"ו-1985</w:t>
                      </w:r>
                    </w:p>
                  </w:txbxContent>
                </v:textbox>
              </v:shape>
            </w:pict>
          </mc:Fallback>
        </mc:AlternateContent>
      </w:r>
      <w:r>
        <w:rPr>
          <w:rStyle w:val="default"/>
          <w:rFonts w:cs="FrankRuehl"/>
          <w:rtl/>
        </w:rPr>
        <w:t>(1)</w:t>
      </w:r>
      <w:r>
        <w:rPr>
          <w:rStyle w:val="default"/>
          <w:rFonts w:cs="FrankRuehl"/>
          <w:rtl/>
        </w:rPr>
        <w:tab/>
        <w:t>ספר תקבולים ותשלומים;</w:t>
      </w:r>
    </w:p>
    <w:p w:rsidR="007747D7" w:rsidRDefault="007747D7" w:rsidP="007747D7">
      <w:pPr>
        <w:pStyle w:val="P00"/>
        <w:spacing w:before="72"/>
        <w:ind w:left="1021" w:right="1134"/>
        <w:rPr>
          <w:rStyle w:val="default"/>
          <w:rFonts w:cs="FrankRuehl"/>
          <w:rtl/>
        </w:rPr>
      </w:pPr>
      <w:r>
        <w:rPr>
          <w:rStyle w:val="default"/>
          <w:rFonts w:cs="FrankRuehl"/>
          <w:rtl/>
        </w:rPr>
        <w:t>(2)</w:t>
      </w:r>
      <w:r>
        <w:rPr>
          <w:rStyle w:val="default"/>
          <w:rFonts w:cs="FrankRuehl"/>
          <w:rtl/>
        </w:rPr>
        <w:tab/>
        <w:t>ספר הזמנות לגבי מוצרים המיוצרים לפי הזמנה;</w:t>
      </w:r>
    </w:p>
    <w:p w:rsidR="007747D7" w:rsidRDefault="007747D7" w:rsidP="007747D7">
      <w:pPr>
        <w:pStyle w:val="P00"/>
        <w:spacing w:before="72"/>
        <w:ind w:left="1021" w:right="1134"/>
        <w:rPr>
          <w:rStyle w:val="default"/>
          <w:rFonts w:cs="FrankRuehl"/>
          <w:rtl/>
        </w:rPr>
      </w:pPr>
      <w:r>
        <w:rPr>
          <w:rStyle w:val="default"/>
          <w:rFonts w:cs="FrankRuehl"/>
          <w:rtl/>
        </w:rPr>
        <w:t>(3)</w:t>
      </w:r>
      <w:r>
        <w:rPr>
          <w:rStyle w:val="default"/>
          <w:rFonts w:cs="FrankRuehl"/>
          <w:rtl/>
        </w:rPr>
        <w:tab/>
        <w:t>ספר כניסת טובין;</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69504" behindDoc="0" locked="0" layoutInCell="1" allowOverlap="1">
                <wp:simplePos x="0" y="0"/>
                <wp:positionH relativeFrom="column">
                  <wp:posOffset>5973445</wp:posOffset>
                </wp:positionH>
                <wp:positionV relativeFrom="paragraph">
                  <wp:posOffset>90170</wp:posOffset>
                </wp:positionV>
                <wp:extent cx="914400" cy="228600"/>
                <wp:effectExtent l="0" t="3175" r="635" b="0"/>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6" o:spid="_x0000_s1033" type="#_x0000_t202" style="position:absolute;left:0;text-align:left;margin-left:470.35pt;margin-top:7.1pt;width:1in;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FsBQMAAIMGAAAOAAAAZHJzL2Uyb0RvYy54bWysVc2O0zAQviPxDpbv2SRtmqbRpqs2bRDS&#10;8iMtPICbOI1FYgfb3XRBPAS35cgJaV+or8PYabvdXZAQ0EM0Ho+/mW/+en6xbWp0TaVigifYP/Mw&#10;ojwXBePrBL9/lzkRRkoTXpBacJrgG6rwxfT5s/OujelAVKIuqEQAwlXctQmutG5j11V5RRuizkRL&#10;OVyWQjZEw1Gu3UKSDtCb2h14Xuh2QhatFDlVCrSL/hJPLX5Z0ly/KUtFNaoTDLFp+5X2uzJfd3pO&#10;4rUkbcXyfRjkL6JoCOPg9Ai1IJqgjWRPoBqWS6FEqc9y0biiLFlOLQdg43uP2FxVpKWWCyRHtcc0&#10;qf8Hm7++fisRK6B2IUacNFCj3d3u2+7r7g7tbnc/dt93twjuIFFdq2Kwv2rhhd7OxRYeWdKqvRT5&#10;B4W4SCvC13QmpegqSgoI1Dcv3ZOnPY4yIKvulSjAIdloYYG2pWxMFiEvCNChYDfHItGtRjkoJ34Q&#10;eHCTw9VgEIUgGw8kPjxupdIvqGiQERIsoQcsOLm+VLo3PZgYX1xkrK5BT+KaP1AAZq+htpH61ySG&#10;QEA0liYkW+TPE2+yjJZR4ASDcOkE3mLhzLI0cMLMH48Ww0WaLvwvJgo/iCtWFJQbp4eG84M/K+i+&#10;9ftWObacEjUrDJwJScn1Kq0luibQ8Jn97dNzYuY+DMNmD7g8ouQPAm8+mDhZGI2dIAtGzmTsRY7n&#10;T+aT0AsmwSJ7SOmScfrvlFAHNR4NRn1n/ZabZ39PuZG4YRpWSs2aBEdHIxKbflzywhZaE1b38kkq&#10;TPi/TsUsG3njYBg54/Fo6ATDpefMoyx1ZqkfhuPlPJ0vH1V3aTtG/Xs2bE1O2u8k3r2P+5ChXw+9&#10;aQfOzFg/bXq72tohH5uEmWFcieIGJlAKmBAYJtjgIFRCfsKog22YYPVxQyTFqH7JYYqHMGZmfdoD&#10;CPJUuzpoCc8BIsEao15Mdb9qN61k6wo89PuCixlMfMnsNN5HA0zMATad5bTfymaVnp6t1f1/x/Qn&#10;AAAA//8DAFBLAwQUAAYACAAAACEArXpiSt8AAAAKAQAADwAAAGRycy9kb3ducmV2LnhtbEyPwU7D&#10;MAyG70i8Q2QkbiyhlDFK0wlRkBDswtiFW9aYtqJxqiZrC0+Pd4Kj/X/6/Tlfz64TIw6h9aThcqFA&#10;IFXetlRr2L0/XaxAhGjIms4TavjGAOvi9CQ3mfUTveG4jbXgEgqZ0dDE2GdShqpBZ8LC90icffrB&#10;mcjjUEs7mInLXScTpZbSmZb4QmN6fGiw+toenIb2cdhc/XzUy+eXXZxi+VrazVhqfX4239+BiDjH&#10;PxiO+qwOBTvt/YFsEJ2G21TdMMpBmoA4AmqV8mav4VolIItc/n+h+AUAAP//AwBQSwECLQAUAAYA&#10;CAAAACEAtoM4kv4AAADhAQAAEwAAAAAAAAAAAAAAAAAAAAAAW0NvbnRlbnRfVHlwZXNdLnhtbFBL&#10;AQItABQABgAIAAAAIQA4/SH/1gAAAJQBAAALAAAAAAAAAAAAAAAAAC8BAABfcmVscy8ucmVsc1BL&#10;AQItABQABgAIAAAAIQBULAFsBQMAAIMGAAAOAAAAAAAAAAAAAAAAAC4CAABkcnMvZTJvRG9jLnht&#10;bFBLAQItABQABgAIAAAAIQCtemJK3wAAAAoBAAAPAAAAAAAAAAAAAAAAAF8FAABkcnMvZG93bnJl&#10;di54bWxQSwUGAAAAAAQABADzAAAAawYAAAAA&#10;" filled="f" stroked="f">
                <v:textbox inset="1mm,0,1mm,0">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v:textbox>
              </v:shape>
            </w:pict>
          </mc:Fallback>
        </mc:AlternateContent>
      </w:r>
      <w:r>
        <w:rPr>
          <w:rStyle w:val="default"/>
          <w:rFonts w:cs="FrankRuehl"/>
          <w:rtl/>
        </w:rPr>
        <w:t>(4)</w:t>
      </w:r>
      <w:r>
        <w:rPr>
          <w:rStyle w:val="default"/>
          <w:rFonts w:cs="FrankRuehl"/>
          <w:rtl/>
        </w:rPr>
        <w:tab/>
        <w:t>שובר קבלה;</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0528" behindDoc="0" locked="0" layoutInCell="1" allowOverlap="1">
                <wp:simplePos x="0" y="0"/>
                <wp:positionH relativeFrom="column">
                  <wp:posOffset>5973445</wp:posOffset>
                </wp:positionH>
                <wp:positionV relativeFrom="paragraph">
                  <wp:posOffset>90170</wp:posOffset>
                </wp:positionV>
                <wp:extent cx="914400" cy="250825"/>
                <wp:effectExtent l="0" t="4445" r="635" b="1905"/>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0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5" o:spid="_x0000_s1034" type="#_x0000_t202" style="position:absolute;left:0;text-align:left;margin-left:470.35pt;margin-top:7.1pt;width:1in;height:1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aOBwMAAIMGAAAOAAAAZHJzL2Uyb0RvYy54bWysVUlu2zAU3RfoHQjuFUm2bMtC5MCWraJA&#10;OgBpD0BLlEVUIlWSjpwWPUR36bKrArmQr9NPylOcLoqmWhAcPh/f+5MurzZ1hW6pVEzwGPsXHkaU&#10;ZyJnfBXjjx9SJ8RIacJzUglOY3xHFb6avHxx2TYR7YlSVDmVCEC4itomxqXWTeS6KitpTdSFaCiH&#10;w0LImmhYypWbS9ICel25Pc8buq2QeSNFRpWC3Xl3iCcWvyhopt8VhaIaVTEGbtqO0o5LM7qTSxKt&#10;JGlKlu1okH9gURPG4dED1JxogtaSPYGqWSaFEoW+yETtiqJgGbUaQI3vnam5KUlDrRZwjmoOblL/&#10;DzZ7e/teIpZD7AYYcVJDjLYP2x/b79sHtL3f/tr+3N4jOANHtY2KwP6mgRt6MxMbuGRFq+ZaZJ8U&#10;4iIpCV/RqZSiLSnJgahvbronVzscZUCW7RuRw4NkrYUF2hSyNl4EvyBAh4DdHYJENxplsDn2g8CD&#10;kwyOegMv7FluLon2lxup9CsqamQmMZaQAxac3F4rbciQaG9i3uIiZVVl86DijzbAsNuhNpG62yQC&#10;IjA1loaSDfLXsTdehIswcILecOEE3nzuTNMkcIapPxrM+/MkmfvfDAs/iEqW55SbR/cJ5wd/F9Bd&#10;6nepckg5JSqWGzhDScnVMqkkuiWQ8Kn9bADg5GjmPqZhXQJaziT5vcCb9cZOOgxHTpAGA2c88kLH&#10;88ez8dALxsE8fSzpmnH6fEmohRgPIKpWzpH0mTbPfk+1kahmGlpKxeoYhwcjEpl8XPDcBloTVnXz&#10;E1cY+n92xTQdeKOgHzqj0aDvBP2F58zCNHGmiT8cjhazZLY4i+7CZox6vjdsTE7S74Tv7o0jZcjX&#10;fW7agjM11lWb3iw3tsjDfR0vRX4HFSgFVAgUE3RwmJRCfsGohW4YY/V5TSTFqHrNoYr7Q/AktE+7&#10;gIk83V3udwnPACLGGqNumuiu1a4byVYlvND1Cy6mUPEFs9VoWkPHBpSYBXQ6q2nXlU0rPV1bq+O/&#10;Y/IbAAD//wMAUEsDBBQABgAIAAAAIQDdukHb4AAAAAoBAAAPAAAAZHJzL2Rvd25yZXYueG1sTI/B&#10;TsMwDIbvSLxDZCRuLGUr2yhNJ0RBQrALYxduWWPaisapkqwtPD3eCY72/+n353wz2U4M6EPrSMH1&#10;LAGBVDnTUq1g//50tQYRoiajO0eo4BsDbIrzs1xnxo30hsMu1oJLKGRaQRNjn0kZqgatDjPXI3H2&#10;6bzVkUdfS+P1yOW2k/MkWUqrW+ILje7xocHqa3e0CtpHv138fNTL55d9HGP5WprtUCp1eTHd34GI&#10;OMU/GE76rA4FOx3ckUwQnYLbNFkxykE6B3ECknXKm4OCm8UKZJHL/y8UvwAAAP//AwBQSwECLQAU&#10;AAYACAAAACEAtoM4kv4AAADhAQAAEwAAAAAAAAAAAAAAAAAAAAAAW0NvbnRlbnRfVHlwZXNdLnht&#10;bFBLAQItABQABgAIAAAAIQA4/SH/1gAAAJQBAAALAAAAAAAAAAAAAAAAAC8BAABfcmVscy8ucmVs&#10;c1BLAQItABQABgAIAAAAIQAanlaOBwMAAIMGAAAOAAAAAAAAAAAAAAAAAC4CAABkcnMvZTJvRG9j&#10;LnhtbFBLAQItABQABgAIAAAAIQDdukHb4AAAAAoBAAAPAAAAAAAAAAAAAAAAAGEFAABkcnMvZG93&#10;bnJldi54bWxQSwUGAAAAAAQABADzAAAAbgYAAAAA&#10;" filled="f" stroked="f">
                <v:textbox inset="1mm,0,1mm,0">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v:textbox>
              </v:shape>
            </w:pict>
          </mc:Fallback>
        </mc:AlternateContent>
      </w:r>
      <w:r>
        <w:rPr>
          <w:rStyle w:val="default"/>
          <w:rFonts w:cs="FrankRuehl"/>
          <w:rtl/>
        </w:rPr>
        <w:t>(5)</w:t>
      </w:r>
      <w:r>
        <w:rPr>
          <w:rStyle w:val="default"/>
          <w:rFonts w:cs="FrankRuehl"/>
          <w:rtl/>
        </w:rPr>
        <w:tab/>
        <w:t>חשבוניות;</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1552" behindDoc="0" locked="0" layoutInCell="1" allowOverlap="1">
                <wp:simplePos x="0" y="0"/>
                <wp:positionH relativeFrom="column">
                  <wp:posOffset>5973445</wp:posOffset>
                </wp:positionH>
                <wp:positionV relativeFrom="paragraph">
                  <wp:posOffset>90170</wp:posOffset>
                </wp:positionV>
                <wp:extent cx="914400" cy="268605"/>
                <wp:effectExtent l="0" t="0" r="635" b="1905"/>
                <wp:wrapNone/>
                <wp:docPr id="14" name="תיבת טקסט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8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4" o:spid="_x0000_s1035" type="#_x0000_t202" style="position:absolute;left:0;text-align:left;margin-left:470.35pt;margin-top:7.1pt;width:1in;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vcBwMAAIMGAAAOAAAAZHJzL2Uyb0RvYy54bWysVUtu2zAQ3RfoHQjuFUm2LEtClMCWraJA&#10;+gHSHoCWKIuoRKokEzkteoju0mVXBXIhX6dDynacpAWKtl4I/AzfvJl5Mz4937QNuqZSMcFT7J94&#10;GFFeiJLxdYrfv8udCCOlCS9JIzhN8Q1V+Pzs+bPTvkvoSNSiKalEAMJV0ncprrXuEtdVRU1bok5E&#10;RzlcVkK2RMNWrt1Skh7Q28YdeV7o9kKWnRQFVQpOF8MlPrP4VUUL/aaqFNWoSTFw0/Yr7Xdlvu7Z&#10;KUnWknQ1K3Y0yF+waAnj4PQAtSCaoCvJnkC1rJBCiUqfFKJ1RVWxgtoYIBrfexTNZU06amOB5Kju&#10;kCb1/2CL19dvJWIl1C7AiJMWarS9237bft3eoe3t9sf2+/YWwR0kqu9UAvaXHbzQm7nYwCMbtOou&#10;RPFBIS6ymvA1nUkp+pqSEoj65qV79HTAUQZk1b8SJTgkV1pYoE0lW5NFyAsCdCjYzaFIdKNRAYex&#10;HwQe3BRwNQqj0JtYDyTZP+6k0i+oaJFZpFiCBiw4ub5Q2pAhyd7E+OIiZ01jddDwBwdgOJxQK6Th&#10;NUmACCyNpaFki/w59uJltIwCJxiFSyfwFgtnlmeBE+b+dLIYL7Js4X8xLPwgqVlZUm6c7gXnB39W&#10;0J30B6kcJKdEw0oDZygpuV5ljUTXBASf298uPUdm7kMaNiUQy6OQ/FHgzUexk4fR1AnyYOLEUy9y&#10;PD+ex6EXxMEifxjSBeP030NCPdR4MpoMyvptbJ79PY2NJC3TMFIa1qY4OhiRxOhxyUtbaE1YM6yP&#10;UmHo/zoVs3ziTYNx5Eynk7ETjJeeM4/yzJllfhhOl/NsvnxU3aVVjPr3bNiaHMnviO/Oxz1l0Ote&#10;m7bhTI8N3aY3q41t8tgkzDTjSpQ30IFSQIdAM8EEh0Ut5CeMepiGKVYfr4ikGDUvOXTxOIRMwvi0&#10;G1jI49PV/pTwAiBSrDEalpkeRu1VJ9m6Bg/DvOBiBh1fMduN92wgErOBSWdj2k1lM0qP99bq/r/j&#10;7CcAAAD//wMAUEsDBBQABgAIAAAAIQAzbH+E4AAAAAoBAAAPAAAAZHJzL2Rvd25yZXYueG1sTI/B&#10;TsMwDIbvSLxDZCRuLGF03ShNJ0RBQmMXtl24ZY1pKxqnSrK28PRkJzja/6ffn/P1ZDo2oPOtJQm3&#10;MwEMqbK6pVrCYf9yswLmgyKtOkso4Rs9rIvLi1xl2o70jsMu1CyWkM+UhCaEPuPcVw0a5We2R4rZ&#10;p3VGhTi6mmunxlhuOj4XIuVGtRQvNKrHpwarr93JSGif3fbu56NOXzeHMIbyrdTboZTy+mp6fAAW&#10;cAp/MJz1ozoU0eloT6Q96yTcJ2IZ0Rgkc2BnQKySuDlKWKQL4EXO/79Q/AIAAP//AwBQSwECLQAU&#10;AAYACAAAACEAtoM4kv4AAADhAQAAEwAAAAAAAAAAAAAAAAAAAAAAW0NvbnRlbnRfVHlwZXNdLnht&#10;bFBLAQItABQABgAIAAAAIQA4/SH/1gAAAJQBAAALAAAAAAAAAAAAAAAAAC8BAABfcmVscy8ucmVs&#10;c1BLAQItABQABgAIAAAAIQAKlCvcBwMAAIMGAAAOAAAAAAAAAAAAAAAAAC4CAABkcnMvZTJvRG9j&#10;LnhtbFBLAQItABQABgAIAAAAIQAzbH+E4AAAAAoBAAAPAAAAAAAAAAAAAAAAAGEFAABkcnMvZG93&#10;bnJldi54bWxQSwUGAAAAAAQABADzAAAAbgYAAAAA&#10;" filled="f" stroked="f">
                <v:textbox inset="1mm,0,1mm,0">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v:textbox>
              </v:shape>
            </w:pict>
          </mc:Fallback>
        </mc:AlternateContent>
      </w:r>
      <w:r>
        <w:rPr>
          <w:rStyle w:val="default"/>
          <w:rFonts w:cs="FrankRuehl"/>
          <w:rtl/>
        </w:rPr>
        <w:t>(6)</w:t>
      </w:r>
      <w:r>
        <w:rPr>
          <w:rStyle w:val="default"/>
          <w:rFonts w:cs="FrankRuehl"/>
          <w:rtl/>
        </w:rPr>
        <w:tab/>
        <w:t>תעודות משלוח, אם לא נערכה חשבונית בשלב משלוח הטובין;</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2576" behindDoc="0" locked="0" layoutInCell="1" allowOverlap="1">
                <wp:simplePos x="0" y="0"/>
                <wp:positionH relativeFrom="column">
                  <wp:posOffset>5973445</wp:posOffset>
                </wp:positionH>
                <wp:positionV relativeFrom="paragraph">
                  <wp:posOffset>90170</wp:posOffset>
                </wp:positionV>
                <wp:extent cx="914400" cy="286385"/>
                <wp:effectExtent l="0" t="0" r="635" b="1905"/>
                <wp:wrapNone/>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3" o:spid="_x0000_s1036" type="#_x0000_t202" style="position:absolute;left:0;text-align:left;margin-left:470.35pt;margin-top:7.1pt;width:1in;height:2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BBgMAAIQGAAAOAAAAZHJzL2Uyb0RvYy54bWysVUtu2zAQ3RfoHQjuFUm2LMtC5MCWraJA&#10;+gHSHoCWKIuoRKokHTkteoju0mVXBXIhX6dDynacpAWKtl4I/AzfvJl5Mz6/2DY1uqZSMcET7J95&#10;GFGei4LxdYLfv8ucCCOlCS9ILThN8A1V+GL6/Nl518Z0ICpRF1QiAOEq7toEV1q3seuqvKINUWei&#10;pRwuSyEbomEr124hSQfoTe0OPC90OyGLVoqcKgWni/4STy1+WdJcvylLRTWqEwzctP1K+12Zrzs9&#10;J/FakrZi+Z4G+QsWDWEcnB6hFkQTtJHsCVTDcimUKPVZLhpXlCXLqY0BovG9R9FcVaSlNhZIjmqP&#10;aVL/DzZ/ff1WIlZA7YYYcdJAjXZ3u2+7r7s7tLvd/dh9390iuINEda2Kwf6qhRd6OxdbeGSDVu2l&#10;yD8oxEVaEb6mMylFV1FSAFHfvHRPnvY4yoCsuleiAIdko4UF2payMVmEvCBAh4LdHItEtxrlcDjx&#10;g8CDmxyuBlE4jEbWA4kPj1up9AsqGmQWCZagAQtOri+VNmRIfDAxvrjIWF1bHdT8wQEY9ifUCql/&#10;TWIgAktjaSjZIn+eeJNltIwCJxiESyfwFgtnlqWBE2b+eLQYLtJ04X8xLPwgrlhRUG6cHgTnB39W&#10;0L30e6kcJadEzQoDZygpuV6ltUTXBASf2d8+PSdm7kMaNiUQy6OQ/EHgzQcTJwujsRNkwciZjL3I&#10;8fzJfBJ6wSRYZA9DumSc/ntIqIMajwajXlm/jc2zv6exkbhhGkZKzZoER0cjEhs9LnlhC60Jq/v1&#10;SSoM/V+nYpaNvHEwjJzxeDR0guHSc+ZRljqz1A/D8XKezpePqru0ilH/ng1bkxP5nfDd+7inDHo9&#10;aNM2nOmxvtv0drXtm9xOPNONK1HcQAtKAS0C3QQjHBaVkJ8w6mAcJlh93BBJMapfcmjjYQiphPlp&#10;N7CQp6erwynhOUAkWGPUL1Pdz9pNK9m6Ag/9wOBiBi1fMtuO92wgFLOBUWeD2o9lM0tP99bq/s9j&#10;+hMAAP//AwBQSwMEFAAGAAgAAAAhAAEXPGXgAAAACgEAAA8AAABkcnMvZG93bnJldi54bWxMj8FO&#10;wzAMhu9IvENkJG4sZStjK00nREFCsAtjF25ZY9qKxqmSrC08Pd4Jjvb/6ffnfDPZTgzoQ+tIwfUs&#10;AYFUOdNSrWD//nS1AhGiJqM7R6jgGwNsivOzXGfGjfSGwy7WgksoZFpBE2OfSRmqBq0OM9cjcfbp&#10;vNWRR19L4/XI5baT8yRZSqtb4guN7vGhweprd7QK2ke/Xfx81Mvnl30cY/lamu1QKnV5Md3fgYg4&#10;xT8YTvqsDgU7HdyRTBCdgnWa3DLKQToHcQKSVcqbg4Kb9QJkkcv/LxS/AAAA//8DAFBLAQItABQA&#10;BgAIAAAAIQC2gziS/gAAAOEBAAATAAAAAAAAAAAAAAAAAAAAAABbQ29udGVudF9UeXBlc10ueG1s&#10;UEsBAi0AFAAGAAgAAAAhADj9If/WAAAAlAEAAAsAAAAAAAAAAAAAAAAALwEAAF9yZWxzLy5yZWxz&#10;UEsBAi0AFAAGAAgAAAAhAASRn4EGAwAAhAYAAA4AAAAAAAAAAAAAAAAALgIAAGRycy9lMm9Eb2Mu&#10;eG1sUEsBAi0AFAAGAAgAAAAhAAEXPGXgAAAACgEAAA8AAAAAAAAAAAAAAAAAYAUAAGRycy9kb3du&#10;cmV2LnhtbFBLBQYAAAAABAAEAPMAAABtBgAAAAA=&#10;" filled="f" stroked="f">
                <v:textbox inset="1mm,0,1mm,0">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v:textbox>
              </v:shape>
            </w:pict>
          </mc:Fallback>
        </mc:AlternateContent>
      </w:r>
      <w:r>
        <w:rPr>
          <w:rStyle w:val="default"/>
          <w:rFonts w:cs="FrankRuehl"/>
          <w:rtl/>
        </w:rPr>
        <w:t>(7)</w:t>
      </w:r>
      <w:r>
        <w:rPr>
          <w:rStyle w:val="default"/>
          <w:rFonts w:cs="FrankRuehl"/>
          <w:rtl/>
        </w:rPr>
        <w:tab/>
        <w:t>רישום מפרט החמרים העיקריים ליחידה של מוצרים סטנדרטיים;</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3600" behindDoc="0" locked="0" layoutInCell="1" allowOverlap="1">
                <wp:simplePos x="0" y="0"/>
                <wp:positionH relativeFrom="column">
                  <wp:posOffset>5973445</wp:posOffset>
                </wp:positionH>
                <wp:positionV relativeFrom="paragraph">
                  <wp:posOffset>90170</wp:posOffset>
                </wp:positionV>
                <wp:extent cx="914400" cy="189865"/>
                <wp:effectExtent l="0" t="0" r="635" b="1905"/>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2" o:spid="_x0000_s1037" type="#_x0000_t202" style="position:absolute;left:0;text-align:left;margin-left:470.35pt;margin-top:7.1pt;width:1in;height:1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wWBgMAAIQGAAAOAAAAZHJzL2Uyb0RvYy54bWysVUtu2zAQ3RfoHQjuFUm2LEtClMCWraJA&#10;+gHSHoCWKIuoRKokEzkteoju0mVXBXIhX6dDynacpAWKtl4I/AzfvJl5Mz4937QNuqZSMcFT7J94&#10;GFFeiJLxdYrfv8udCCOlCS9JIzhN8Q1V+Pzs+bPTvkvoSNSiKalEAMJV0ncprrXuEtdVRU1bok5E&#10;RzlcVkK2RMNWrt1Skh7Q28YdeV7o9kKWnRQFVQpOF8MlPrP4VUUL/aaqFNWoSTFw0/Yr7Xdlvu7Z&#10;KUnWknQ1K3Y0yF+waAnj4PQAtSCaoCvJnkC1rJBCiUqfFKJ1RVWxgtoYIBrfexTNZU06amOB5Kju&#10;kCb1/2CL19dvJWIl1G6EESct1Gh7t/22/bq9Q9vb7Y/t9+0tgjtIVN+pBOwvO3ihN3OxgUc2aNVd&#10;iOKDQlxkNeFrOpNS9DUlJRD1zUv36OmAowzIqn8lSnBIrrSwQJtKtiaLkBcE6FCwm0OR6EajAg5j&#10;Pwg8uCngyo/iKJxYDyTZP+6k0i+oaJFZpFiCBiw4ub5Q2pAhyd7E+OIiZ01jddDwBwdgOJxQK6Th&#10;NUmACCyNpaFki/w59uJltIwCJxiFSyfwFgtnlmeBE+b+dLIYL7Js4X8xLPwgqVlZUm6c7gXnB39W&#10;0J30B6kcJKdEw0oDZygpuV5ljUTXBASf298uPUdm7kMaNiUQy6OQ/FHgzUexk4fR1AnyYOLEUy9y&#10;PD+ex6EXxMEifxjSBeP030NCPdR4MpoMyvptbJ79PY2NJC3TMFIa1qY4OhiRxOhxyUtbaE1YM6yP&#10;UmHo/zoVs3ziTYNx5Eynk7ETjJeeM4/yzJllfhhOl/NsvnxU3aVVjPr3bNiaHMnviO/Oxz1l0Ote&#10;m7bhTI8N3aY3q83Q5LYdTTeuRHkDLSgFtAh0E4xwWNRCfsKoh3GYYvXxikiKUfOSQxuPQ0glzE+7&#10;gYU8Pl3tTwkvACLFGqNhmelh1l51kq1r8DAMDC5m0PIVs+14zwZCMRsYdTao3Vg2s/R4b63u/zzO&#10;fgIAAP//AwBQSwMEFAAGAAgAAAAhAMOUAzjgAAAACgEAAA8AAABkcnMvZG93bnJldi54bWxMj8FO&#10;wzAMhu9IvENkJG4s2YjG6JpOiIKEYBfGLrtlTWgrGqdKsrbw9HgnONr/p9+f883kOjbYEFuPCuYz&#10;Acxi5U2LtYL9x/PNClhMGo3uPFoF3zbCpri8yHVm/IjvdtilmlEJxkwraFLqM85j1Vin48z3Fin7&#10;9MHpRGOouQl6pHLX8YUQS+50i3Sh0b19bGz1tTs5Be1T2N7+HOrly+s+jal8K812KJW6vpoe1sCS&#10;ndIfDGd9UoeCnI7+hCayTsG9FHeEUiAXwM6AWEnaHBVIOQde5Pz/C8UvAAAA//8DAFBLAQItABQA&#10;BgAIAAAAIQC2gziS/gAAAOEBAAATAAAAAAAAAAAAAAAAAAAAAABbQ29udGVudF9UeXBlc10ueG1s&#10;UEsBAi0AFAAGAAgAAAAhADj9If/WAAAAlAEAAAsAAAAAAAAAAAAAAAAALwEAAF9yZWxzLy5yZWxz&#10;UEsBAi0AFAAGAAgAAAAhADH13BYGAwAAhAYAAA4AAAAAAAAAAAAAAAAALgIAAGRycy9lMm9Eb2Mu&#10;eG1sUEsBAi0AFAAGAAgAAAAhAMOUAzjgAAAACgEAAA8AAAAAAAAAAAAAAAAAYAUAAGRycy9kb3du&#10;cmV2LnhtbFBLBQYAAAAABAAEAPMAAABtBgAAAAA=&#10;" filled="f" stroked="f">
                <v:textbox inset="1mm,0,1mm,0">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v:textbox>
              </v:shape>
            </w:pict>
          </mc:Fallback>
        </mc:AlternateContent>
      </w:r>
      <w:r>
        <w:rPr>
          <w:rStyle w:val="default"/>
          <w:rFonts w:cs="FrankRuehl"/>
          <w:rtl/>
        </w:rPr>
        <w:t>(8)</w:t>
      </w:r>
      <w:r>
        <w:rPr>
          <w:rStyle w:val="default"/>
          <w:rFonts w:cs="FrankRuehl"/>
          <w:rtl/>
        </w:rPr>
        <w:tab/>
        <w:t>רישום או סימול המאפשר איתור התקבולים בשל המכירות בהקפה ואיתור התשלומים בשל הקניות בהקפה;</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4624" behindDoc="0" locked="0" layoutInCell="1" allowOverlap="1">
                <wp:simplePos x="0" y="0"/>
                <wp:positionH relativeFrom="column">
                  <wp:posOffset>5973445</wp:posOffset>
                </wp:positionH>
                <wp:positionV relativeFrom="paragraph">
                  <wp:posOffset>90170</wp:posOffset>
                </wp:positionV>
                <wp:extent cx="914400" cy="228600"/>
                <wp:effectExtent l="0" t="3175" r="635" b="0"/>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1" o:spid="_x0000_s1038" type="#_x0000_t202" style="position:absolute;left:0;text-align:left;margin-left:470.35pt;margin-top:7.1pt;width:1in;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BzBQMAAIQGAAAOAAAAZHJzL2Uyb0RvYy54bWysVUtu2zAQ3RfoHQjuFX0s27IQObBlqyiQ&#10;foC0B6AlyiIqkSpJR06LHqK7dNlVgVzI1+mQsh0naYGirRfCkBw+vpl5Mz6/2DY1uqZSMcET7J95&#10;GFGei4LxdYLfv8ucCCOlCS9ILThN8A1V+GL6/Nl518Y0EJWoCyoRgHAVd22CK63b2HVVXtGGqDPR&#10;Ug6HpZAN0bCUa7eQpAP0pnYDzxu5nZBFK0VOlYLdRX+Ipxa/LGmu35SlohrVCQZu2n6l/a7M152e&#10;k3gtSVuxfE+D/AWLhjAOjx6hFkQTtJHsCVTDcimUKPVZLhpXlCXLqY0BovG9R9FcVaSlNhZIjmqP&#10;aVL/DzZ/ff1WIlZA7XyMOGmgRru73bfd190d2t3ufuy+724RnEGiulbF4H/Vwg29nYstXLJBq/ZS&#10;5B8U4iKtCF/TmZSiqygpgKi96Z5c7XGUAVl1r0QBD5KNFhZoW8rGZBHyggAdCnZzLBLdapTD5sQP&#10;Qw9OcjgKgmgENnBzSXy43EqlX1DRIGMkWIIGLDi5vlS6dz24mLe4yFhdWx3U/MEGYPY71Aqpv01i&#10;IAKm8TSUbJE/T7zJMlpGoRMGo6UTeouFM8vS0Bll/ni4GCzSdOF/MSz8MK5YUVBuHj0Izg//rKB7&#10;6fdSOUpOiZoVBs5QUnK9SmuJrgkIPrO/fXpO3NyHNGz2IJZHIflB6M2DiZONorETZuHQmYy9yPH8&#10;yXwy8sJJuMgehnTJOP33kFAHNR4Gw15Zv43Ns7+nsZG4YRpGSs2aBEdHJxIbPS55YQutCat7+yQV&#10;hv6vUzHLht44HETOeDwcOOFg6TnzKEudWeqPRuPlPJ0vH1V3aRWj/j0btiYn8jvhu3/jnjLo9aBN&#10;23Cmx/pu09vVtm/y4NDIK1HcQAtKAS0C3QQjHIxKyE8YdTAOE6w+boikGNUvObTxAPrMzE+7AEOe&#10;7q4Ou4TnAJFgjVFvprqftZtWsnUFL/QDg4sZtHzJbDua2dCzgVDMAkadDWo/ls0sPV1br/s/j+lP&#10;AAAA//8DAFBLAwQUAAYACAAAACEArXpiSt8AAAAKAQAADwAAAGRycy9kb3ducmV2LnhtbEyPwU7D&#10;MAyG70i8Q2QkbiyhlDFK0wlRkBDswtiFW9aYtqJxqiZrC0+Pd4Kj/X/6/Tlfz64TIw6h9aThcqFA&#10;IFXetlRr2L0/XaxAhGjIms4TavjGAOvi9CQ3mfUTveG4jbXgEgqZ0dDE2GdShqpBZ8LC90icffrB&#10;mcjjUEs7mInLXScTpZbSmZb4QmN6fGiw+toenIb2cdhc/XzUy+eXXZxi+VrazVhqfX4239+BiDjH&#10;PxiO+qwOBTvt/YFsEJ2G21TdMMpBmoA4AmqV8mav4VolIItc/n+h+AUAAP//AwBQSwECLQAUAAYA&#10;CAAAACEAtoM4kv4AAADhAQAAEwAAAAAAAAAAAAAAAAAAAAAAW0NvbnRlbnRfVHlwZXNdLnhtbFBL&#10;AQItABQABgAIAAAAIQA4/SH/1gAAAJQBAAALAAAAAAAAAAAAAAAAAC8BAABfcmVscy8ucmVsc1BL&#10;AQItABQABgAIAAAAIQBVjSBzBQMAAIQGAAAOAAAAAAAAAAAAAAAAAC4CAABkcnMvZTJvRG9jLnht&#10;bFBLAQItABQABgAIAAAAIQCtemJK3wAAAAoBAAAPAAAAAAAAAAAAAAAAAF8FAABkcnMvZG93bnJl&#10;di54bWxQSwUGAAAAAAQABADzAAAAawYAAAAA&#10;" filled="f" stroked="f">
                <v:textbox inset="1mm,0,1mm,0">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v:textbox>
              </v:shape>
            </w:pict>
          </mc:Fallback>
        </mc:AlternateContent>
      </w:r>
      <w:r>
        <w:rPr>
          <w:rStyle w:val="default"/>
          <w:rFonts w:cs="FrankRuehl"/>
          <w:rtl/>
        </w:rPr>
        <w:t>(9)</w:t>
      </w:r>
      <w:r>
        <w:rPr>
          <w:rStyle w:val="default"/>
          <w:rFonts w:cs="FrankRuehl"/>
          <w:rtl/>
        </w:rPr>
        <w:tab/>
        <w:t>רשימת היתרות של לקוחות וספקים לסוף שנת המס;</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5648" behindDoc="0" locked="0" layoutInCell="1" allowOverlap="1">
                <wp:simplePos x="0" y="0"/>
                <wp:positionH relativeFrom="column">
                  <wp:posOffset>5973445</wp:posOffset>
                </wp:positionH>
                <wp:positionV relativeFrom="paragraph">
                  <wp:posOffset>90170</wp:posOffset>
                </wp:positionV>
                <wp:extent cx="914400" cy="228600"/>
                <wp:effectExtent l="0" t="4445" r="635" b="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0" o:spid="_x0000_s1039" type="#_x0000_t202" style="position:absolute;left:0;text-align:left;margin-left:470.35pt;margin-top:7.1pt;width:1in;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caAwMAAIQGAAAOAAAAZHJzL2Uyb0RvYy54bWysVd1u0zAUvkfiHazcZ0natE2ipVObH4Q0&#10;fqTBA7iJ01gkdrDdpQPxENyNS66Q9kJ9HY6dtus2kBDQi+j4+Pg73/nt+cW2bdA1EZJyFlvemWsh&#10;wgpeUraOrffvcjuwkFSYlbjhjMTWDZHWxfz5s/O+i8iI17wpiUAAwmTUd7FVK9VFjiOLmrRYnvGO&#10;MLisuGixgqNYO6XAPaC3jTNy3anTc1F2ghdEStCmw6U1N/hVRQr1pqokUaiJLeCmzFeY70p/nfk5&#10;jtYCdzUt9jTwX7BoMWXg9AiVYoXRRtAnUC0tBJe8UmcFbx1eVbQgJgaIxnMfRXNV446YWCA5sjum&#10;Sf4/2OL19VuBaAm1g/Qw3EKNdne7b7uvuzu0u9392H3f3SK4g0T1nYzA/qqDF2q75Ft4ZIKW3SUv&#10;PkjEeFJjtiYLIXhfE1wCUU+/dE6eDjhSg6z6V7wEh3ijuAHaVqLVWYS8IEAHRjfHIpGtQgUoQ8/3&#10;Xbgp4Go0CqYgaw84OjzuhFQvCG+RFmJLQA8YcHx9KdVgejDRvhjPadOAHkcNe6AAzEFDTCMNr3EE&#10;REDUlpqSKfLn0A2zIAt82x9NM9t309Re5IlvT3NvNknHaZKk3hfNwvOjmpYlYdrpoeE8/88Kum/9&#10;oVWOLSd5Q0sNpylJsV4ljUDXGBo+N799ek7MnIc0TPYglkcheSPfXY5CO58GM9vP/YkdztzAdr1w&#10;GU5dP/TT/GFIl5SRfw8J9VDjyWgydNZvY3PN72lsOGqpgpXS0Da2gqMRjnQ/Zqw0hVaYNoN8kgpN&#10;/9epWOQTd+aPA3s2m4xtf5y59jLIE3uReNPpLFsmy+xRdTPTMfLfs2FqctJ+J3z3Pu4pQ78eetMM&#10;nJ6xYdrUdrUdhnysM6anccXLGxhBwWFEYJpghYNQc/HJQj2sw9iSHzdYEAs1LxmM8RjmDMyUOYAg&#10;TrWrgxazAiBiS1loEBM17NpNJ+i6Bg/DwmB8ASNfUTOO92wgFH2AVWeC2q9lvUtPz8bq/s9j/hMA&#10;AP//AwBQSwMEFAAGAAgAAAAhAK16YkrfAAAACgEAAA8AAABkcnMvZG93bnJldi54bWxMj8FOwzAM&#10;hu9IvENkJG4soZQxStMJUZAQ7MLYhVvWmLaicaomawtPj3eCo/1/+v05X8+uEyMOofWk4XKhQCBV&#10;3rZUa9i9P12sQIRoyJrOE2r4xgDr4vQkN5n1E73huI214BIKmdHQxNhnUoaqQWfCwvdInH36wZnI&#10;41BLO5iJy10nE6WW0pmW+EJjenxosPraHpyG9nHYXP181Mvnl12cYvla2s1Yan1+Nt/fgYg4xz8Y&#10;jvqsDgU77f2BbBCdhttU3TDKQZqAOAJqlfJmr+FaJSCLXP5/ofgFAAD//wMAUEsBAi0AFAAGAAgA&#10;AAAhALaDOJL+AAAA4QEAABMAAAAAAAAAAAAAAAAAAAAAAFtDb250ZW50X1R5cGVzXS54bWxQSwEC&#10;LQAUAAYACAAAACEAOP0h/9YAAACUAQAACwAAAAAAAAAAAAAAAAAvAQAAX3JlbHMvLnJlbHNQSwEC&#10;LQAUAAYACAAAACEAIS3XGgMDAACEBgAADgAAAAAAAAAAAAAAAAAuAgAAZHJzL2Uyb0RvYy54bWxQ&#10;SwECLQAUAAYACAAAACEArXpiSt8AAAAKAQAADwAAAAAAAAAAAAAAAABdBQAAZHJzL2Rvd25yZXYu&#10;eG1sUEsFBgAAAAAEAAQA8wAAAGkGAAAAAA==&#10;" filled="f" stroked="f">
                <v:textbox inset="1mm,0,1mm,0">
                  <w:txbxContent>
                    <w:p w:rsidR="007747D7" w:rsidRDefault="007747D7" w:rsidP="007747D7">
                      <w:pPr>
                        <w:spacing w:line="160" w:lineRule="exact"/>
                        <w:rPr>
                          <w:rFonts w:cs="Miriam" w:hint="cs"/>
                          <w:noProof/>
                          <w:sz w:val="18"/>
                          <w:szCs w:val="18"/>
                          <w:rtl/>
                        </w:rPr>
                      </w:pPr>
                      <w:r>
                        <w:rPr>
                          <w:rFonts w:cs="Miriam" w:hint="cs"/>
                          <w:sz w:val="18"/>
                          <w:szCs w:val="18"/>
                          <w:rtl/>
                        </w:rPr>
                        <w:t>הוראות (מס' 3) תשמ"ג-1983</w:t>
                      </w:r>
                    </w:p>
                  </w:txbxContent>
                </v:textbox>
              </v:shape>
            </w:pict>
          </mc:Fallback>
        </mc:AlternateContent>
      </w:r>
      <w:r>
        <w:rPr>
          <w:rStyle w:val="default"/>
          <w:rFonts w:cs="FrankRuehl"/>
          <w:rtl/>
        </w:rPr>
        <w:t>(10)</w:t>
      </w:r>
      <w:r>
        <w:rPr>
          <w:rStyle w:val="default"/>
          <w:rFonts w:cs="FrankRuehl"/>
          <w:rtl/>
        </w:rPr>
        <w:tab/>
        <w:t>רשימת המלאי לסוף שנת המס;</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68480" behindDoc="0" locked="0" layoutInCell="1" allowOverlap="1">
                <wp:simplePos x="0" y="0"/>
                <wp:positionH relativeFrom="column">
                  <wp:posOffset>5886450</wp:posOffset>
                </wp:positionH>
                <wp:positionV relativeFrom="paragraph">
                  <wp:posOffset>90170</wp:posOffset>
                </wp:positionV>
                <wp:extent cx="1001395" cy="123825"/>
                <wp:effectExtent l="0" t="0" r="635" b="381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23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תשמ"ו-1985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9" o:spid="_x0000_s1040" type="#_x0000_t202" style="position:absolute;left:0;text-align:left;margin-left:463.5pt;margin-top:7.1pt;width:78.8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9IBwMAAIMGAAAOAAAAZHJzL2Uyb0RvYy54bWysVc2OmzAQvlfqO1i+s0BCEkBLVgkJVaXt&#10;j7TtAzhgglWwqe0s2VZ9iN62x54q7QvldTo2STa720pVWw7INuOZ75v5Zji/2DY1uqZSMcET7J95&#10;GFGei4LxdYLfv8ucECOlCS9ILThN8A1V+GL6/Nl518Z0ICpRF1QicMJV3LUJrrRuY9dVeUUbos5E&#10;Szl8LIVsiIatXLuFJB14b2p34HljtxOyaKXIqVJwuug/4qn1X5Y012/KUlGN6gQDNm3f0r5X5u1O&#10;z0m8lqStWL6HQf4CRUMYh6BHVwuiCdpI9sRVw3IplCj1WS4aV5Qly6nlAGx87xGbq4q01HKB5Kj2&#10;mCb1/9zmr6/fSsSKBEcYcdJAiXZ3u2+7r7s7tLvd/dh9392iyKSpa1UM1lct2OvtXGyh3Jayai9F&#10;/kEhLtKK8DWdSSm6ipICYPrmpntytfejjJNV90oUEI9stLCOtqVsTA4hKwi8Q7lujiWiW41yE9Lz&#10;/GE0wiiHb/5gGA5GNgSJD7dbqfQLKhpkFgmWIAHrnVxfKm3QkPhgYoJxkbG6tjKo+YMDMOxPqNVR&#10;f5vEgASWxtJgsjX+HHnRMlyGgRMMxksn8BYLZ5algTPO/MloMVyk6cL/YlD4QVyxoqDcBD3ozQ/+&#10;rJ575fdKOSpOiZoVxp2BpOR6ldYSXRPQe2affXpOzNyHMGxKgMsjSv4g8OaDyMnG4cQJsmDkRBMv&#10;dDw/mkdjL4iCRfaQ0iXj9N8poQ6kOIKqWjq/5ebZ5yk3EjdMw0SpWZPg8GhEYiPIJS9soTVhdb8+&#10;SYWB/+tUzLKRNwmGoTOZjIZOMFx6zjzMUmeW+uPxZDlP58tH1V1axah/z4atyYn8TvDuY9xDBr0e&#10;tGk7zjRZ3256u9raHvcDkzHTjitR3EAPSgEtAo0GExwWlZCfMOpgGiZYfdwQSTGqX3Lo4+EYUgnj&#10;025gIU9PV4dTwnNwkWCNUb9MdT9qN61k6woi9BODixn0fMlsO96jASpmA5POktpPZTNKT/fW6v7f&#10;Mf0JAAD//wMAUEsDBBQABgAIAAAAIQDakxb54AAAAAoBAAAPAAAAZHJzL2Rvd25yZXYueG1sTI9B&#10;T4NAFITvJv6HzTPxZhehKRVZGiOaGNuLtRdvW/YJRPYtYV8B/fVuT3qczGTmm3wz206MOPjWkYLb&#10;RQQCqXKmpVrB4f35Zg3CsyajO0eo4Bs9bIrLi1xnxk30huOeaxFKyGdaQcPcZ1L6qkGr/cL1SMH7&#10;dIPVHORQSzPoKZTbTsZRtJJWtxQWGt3jY4PV1/5kFbRPwy75+ahXL68HnrjclmY3lkpdX80P9yAY&#10;Z/4Lwxk/oEMRmI7uRMaLTsFdnIYvHIxlDOIciNbLFMRRQZKkIItc/r9Q/AIAAP//AwBQSwECLQAU&#10;AAYACAAAACEAtoM4kv4AAADhAQAAEwAAAAAAAAAAAAAAAAAAAAAAW0NvbnRlbnRfVHlwZXNdLnht&#10;bFBLAQItABQABgAIAAAAIQA4/SH/1gAAAJQBAAALAAAAAAAAAAAAAAAAAC8BAABfcmVscy8ucmVs&#10;c1BLAQItABQABgAIAAAAIQCmDh9IBwMAAIMGAAAOAAAAAAAAAAAAAAAAAC4CAABkcnMvZTJvRG9j&#10;LnhtbFBLAQItABQABgAIAAAAIQDakxb54AAAAAoBAAAPAAAAAAAAAAAAAAAAAGEFAABkcnMvZG93&#10;bnJldi54bWxQSwUGAAAAAAQABADzAAAAbgYAAAAA&#10;" filled="f" stroked="f">
                <v:textbox inset="1mm,0,1mm,0">
                  <w:txbxContent>
                    <w:p w:rsidR="007747D7" w:rsidRDefault="007747D7" w:rsidP="007747D7">
                      <w:pPr>
                        <w:spacing w:line="160" w:lineRule="exact"/>
                        <w:rPr>
                          <w:rFonts w:cs="Miriam" w:hint="cs"/>
                          <w:noProof/>
                          <w:sz w:val="18"/>
                          <w:szCs w:val="18"/>
                          <w:rtl/>
                        </w:rPr>
                      </w:pPr>
                      <w:r>
                        <w:rPr>
                          <w:rFonts w:cs="Miriam" w:hint="cs"/>
                          <w:sz w:val="18"/>
                          <w:szCs w:val="18"/>
                          <w:rtl/>
                        </w:rPr>
                        <w:t>הוראות תשמ"ו-1985</w:t>
                      </w:r>
                    </w:p>
                  </w:txbxContent>
                </v:textbox>
              </v:shape>
            </w:pict>
          </mc:Fallback>
        </mc:AlternateContent>
      </w:r>
      <w:r>
        <w:rPr>
          <w:rStyle w:val="default"/>
          <w:rFonts w:cs="FrankRuehl"/>
          <w:rtl/>
        </w:rPr>
        <w:t>(11)</w:t>
      </w:r>
      <w:r>
        <w:rPr>
          <w:rStyle w:val="default"/>
          <w:rFonts w:cs="FrankRuehl"/>
          <w:rtl/>
        </w:rPr>
        <w:tab/>
        <w:t>תיק תעוד חוץ.</w:t>
      </w:r>
    </w:p>
    <w:p w:rsidR="007747D7" w:rsidRDefault="007747D7" w:rsidP="007747D7">
      <w:pPr>
        <w:pStyle w:val="P00"/>
        <w:spacing w:before="72"/>
        <w:ind w:left="0" w:right="1134"/>
        <w:rPr>
          <w:rStyle w:val="default"/>
          <w:rFonts w:cs="FrankRuehl"/>
          <w:rtl/>
        </w:rPr>
      </w:pPr>
      <w:r>
        <w:rPr>
          <w:rStyle w:val="default"/>
          <w:rFonts w:cs="FrankRuehl"/>
        </w:rPr>
        <mc:AlternateContent>
          <mc:Choice Requires="wps">
            <w:drawing>
              <wp:anchor distT="0" distB="0" distL="114300" distR="114300" simplePos="0" relativeHeight="251666432" behindDoc="0" locked="1" layoutInCell="0" allowOverlap="1">
                <wp:simplePos x="0" y="0"/>
                <wp:positionH relativeFrom="column">
                  <wp:posOffset>5899150</wp:posOffset>
                </wp:positionH>
                <wp:positionV relativeFrom="paragraph">
                  <wp:posOffset>102235</wp:posOffset>
                </wp:positionV>
                <wp:extent cx="953135" cy="125095"/>
                <wp:effectExtent l="1270" t="0" r="0" b="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250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 o:spid="_x0000_s1041" style="position:absolute;left:0;text-align:left;margin-left:464.5pt;margin-top:8.05pt;width:75.05pt;height: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5n9QIAAGcGAAAOAAAAZHJzL2Uyb0RvYy54bWysVduO0zAQfUfiHyy/Z+O06SXRpqs2bRDS&#10;AistfICbOI1FYgfb3XRBfATvCD6rv8PYvWxbeEAseYjGznh85pyZyfXNpqnRA1OaS5Hg4IpgxEQu&#10;Cy5WCf7wPvPGGGlDRUFrKViCH5nGN5OXL667NmY9Wcm6YApBEKHjrk1wZUwb+77OK9ZQfSVbJuBj&#10;KVVDDSzVyi8U7SB6U/s9QoZ+J1XRKpkzrWF3vvuIJy5+WbLcvCtLzQyqEwzYjHsr917atz+5pvFK&#10;0bbi+R4G/QcUDeUCLj2GmlND0Vrx30I1PFdSy9Jc5bLxZVnynLkcIJuAXGRzX9GWuVyAHN0eadL/&#10;L2z+9uFOIV4kGIQStAGJtj+237fftj/R2LLTtToGp/v2Ttn8dHsr848aCZlWVKzYVCnZVYwWgCmw&#10;/v7ZAbvQcBQtuzeygOB0baQjalOqxgYECtDG6fF41INtDMphMxr0g/4Aoxw+Bb0BiQbuBhofDrdK&#10;m1dMNsgaCVYgtwtOH261sWBofHCxdwmZ8bp2ktfibAMcdzvM1czuNI0BCJjW00Jyen6JSLQYL8ah&#10;F/aGCy8k87k3zdLQG2bBaDDvz9N0Hny1KIIwrnhRMGEvPdRWEP6ddvsq31XFsbq0rHlhw1lIWq2W&#10;aa3QA4Xaztyzp+fEzT+H4SiBXC5SCnohmfUiLxuOR16YhQMvGpGxR4JoFg1JGIXz7DylWy7Y81NC&#10;XYL7wJrT7AT0RW6EZBlxrQoynbk13MD0qHkD5UvsYwmgsa3HhSicbSivd/YJFRb+n6mYZgMyCvtj&#10;bzQa9L2wvyDebJyl3jQNhsPRYpbOFhfqLlzF6Oez4TQ5Kb8TvPs7niADEYfadA1ne2zXq2az3Lh+&#10;Dlyz2AZcyuIRWlBJaBGYgTCtwaik+oxRB5MvwfrTmiqGUf1aQBvbMXkw1MFYHgwqcjiaYIPRzkzN&#10;bpyuW8VXFUQOnJxCTqHVS+7a8AkFpGAXMM1cMvvJa8fl6dp5Pf0fJr8AAAD//wMAUEsDBBQABgAI&#10;AAAAIQDd9IoM3wAAAAoBAAAPAAAAZHJzL2Rvd25yZXYueG1sTI/BTsMwEETvSPyDtUhcEHUS1JKE&#10;OBVCKuJKQYjctvGSRMTryHab8Pe4J7jtaEazb6rtYkZxIucHywrSVQKCuLV64E7B+9vuNgfhA7LG&#10;0TIp+CEP2/ryosJS25lf6bQPnYgl7EtU0IcwlVL6tieDfmUn4uh9WWcwROk6qR3OsdyMMkuSjTQ4&#10;cPzQ40RPPbXf+6NRILFxN/muGT6ex5TdS9bM/nOt1PXV8vgAItAS/sJwxo/oUEemgz2y9mJUUGRF&#10;3BKisUlBnAPJfRGvg4K7dQ6yruT/CfUvAAAA//8DAFBLAQItABQABgAIAAAAIQC2gziS/gAAAOEB&#10;AAATAAAAAAAAAAAAAAAAAAAAAABbQ29udGVudF9UeXBlc10ueG1sUEsBAi0AFAAGAAgAAAAhADj9&#10;If/WAAAAlAEAAAsAAAAAAAAAAAAAAAAALwEAAF9yZWxzLy5yZWxzUEsBAi0AFAAGAAgAAAAhAEpx&#10;rmf1AgAAZwYAAA4AAAAAAAAAAAAAAAAALgIAAGRycy9lMm9Eb2MueG1sUEsBAi0AFAAGAAgAAAAh&#10;AN30igzfAAAACgEAAA8AAAAAAAAAAAAAAAAATwUAAGRycy9kb3ducmV2LnhtbFBLBQYAAAAABAAE&#10;APMAAABbBgAAAAA=&#10;" o:allowincell="f" filled="f" stroked="f" strokecolor="lime" strokeweight=".25pt">
                <v:textbox inset="0,0,0,0">
                  <w:txbxContent>
                    <w:p w:rsidR="007747D7" w:rsidRDefault="007747D7" w:rsidP="007747D7">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ab/>
        <w:t>(ד)</w:t>
      </w:r>
      <w:r>
        <w:rPr>
          <w:rStyle w:val="default"/>
          <w:rFonts w:cs="FrankRuehl"/>
          <w:rtl/>
        </w:rPr>
        <w:tab/>
        <w:t xml:space="preserve">יצרן שמחזור עסקו אינו עולה על </w:t>
      </w:r>
      <w:r>
        <w:rPr>
          <w:rStyle w:val="default"/>
          <w:rFonts w:cs="FrankRuehl" w:hint="cs"/>
          <w:rtl/>
        </w:rPr>
        <w:t>2,150</w:t>
      </w:r>
      <w:r>
        <w:rPr>
          <w:rStyle w:val="default"/>
          <w:rFonts w:cs="FrankRuehl"/>
          <w:rtl/>
        </w:rPr>
        <w:t>,000 שקלים חדשים ובעסקו לא יותר מ-6 מועסקים חייב לנהל מערכת חשבונות שתכלול לפחות:</w:t>
      </w:r>
    </w:p>
    <w:p w:rsidR="007747D7" w:rsidRDefault="007747D7" w:rsidP="007747D7">
      <w:pPr>
        <w:pStyle w:val="P00"/>
        <w:spacing w:before="72"/>
        <w:ind w:left="1021" w:right="1134"/>
        <w:rPr>
          <w:rStyle w:val="default"/>
          <w:rFonts w:cs="FrankRuehl"/>
          <w:rtl/>
        </w:rPr>
      </w:pPr>
      <w:r>
        <w:rPr>
          <w:rStyle w:val="default"/>
          <w:rFonts w:cs="FrankRuehl"/>
          <w:rtl/>
        </w:rPr>
        <w:t>(1)</w:t>
      </w:r>
      <w:r>
        <w:rPr>
          <w:rStyle w:val="default"/>
          <w:rFonts w:cs="FrankRuehl"/>
          <w:rtl/>
        </w:rPr>
        <w:tab/>
        <w:t>ספר תקבולים ותשלומים;</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76672" behindDoc="0" locked="0" layoutInCell="1" allowOverlap="1">
                <wp:simplePos x="0" y="0"/>
                <wp:positionH relativeFrom="column">
                  <wp:posOffset>5886450</wp:posOffset>
                </wp:positionH>
                <wp:positionV relativeFrom="paragraph">
                  <wp:posOffset>90170</wp:posOffset>
                </wp:positionV>
                <wp:extent cx="1001395" cy="126365"/>
                <wp:effectExtent l="0" t="3175" r="635" b="381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26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 o:spid="_x0000_s1042" type="#_x0000_t202" style="position:absolute;left:0;text-align:left;margin-left:463.5pt;margin-top:7.1pt;width:78.85pt;height: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HdCAMAAIMGAAAOAAAAZHJzL2Uyb0RvYy54bWysVd1umzAUvp+0d7B8T4GEQEClVULCNKn7&#10;kbo9gAMmWAOb2W5JN+0hdtdd7mpSXyivs2OTpGm7SdM2LpBtjr/znXO+czg937QNuqZSMcFT7J94&#10;GFFeiJLxdYrfv8udKUZKE16SRnCa4huq8PnZ82enfZfQkahFU1KJAISrpO9SXGvdJa6ripq2RJ2I&#10;jnL4WAnZEg1buXZLSXpAbxt35Hmh2wtZdlIUVCk4XQwf8ZnFrypa6DdVpahGTYqBm7Zvad8r83bP&#10;TkmylqSrWbGjQf6CRUsYB6cHqAXRBF1J9gSqZYUUSlT6pBCtK6qKFdTGANH43qNoLmvSURsLJEd1&#10;hzSp/wdbvL5+KxErUxxhxEkLJdrebb9tv27v0PZ2+2P7fXuLIpOmvlMJWF92YK83c7GBctuQVXch&#10;ig8KcZHVhK/pTErR15SUQNM3N92jqwOOMiCr/pUowR+50sICbSrZmhxCVhCgQ7luDiWiG40K49Lz&#10;/HE8waiAb/4oHIcT64Ik+9udVPoFFS0yixRLkIBFJ9cXShs2JNmbGGdc5KxprAwa/uAADIcTanU0&#10;3CYJMIGlsTScbI0/x168nC6ngROMwqUTeIuFM8uzwAlzP5osxossW/hfDAs/SGpWlpQbp3u9+cGf&#10;1XOn/EEpB8Up0bDSwBlKSq5XWSPRNQG95/bZpefIzH1Iw6YEYnkUkj8KvPkodvJwGjlBHkycOPKm&#10;jufH8zj0gjhY5A9DumCc/ntIqE9xPBlNBmn9NjbPPk9jI0nLNEyUhrUpnh6MSGIEueSlLbQmrBnW&#10;R6kw9H+dilk+8aJgPHWiaDJ2gvHSc+bTPHNmmR+G0XKezZePqru0ilH/ng1bkyP5HfHd+binDHrd&#10;a9N2nGmyod30ZrWxPe6HJmOmHVeivIEelAJaBBoNJjgsaiE/YdTDNEyx+nhFJMWoecmhj8chpBLG&#10;p93AQh6frvanhBcAkWKN0bDM9DBqrzrJ1jV4GCYGFzPo+YrZdrxnA6GYDUw6G9RuKptRery3Vvf/&#10;jrOfAAAA//8DAFBLAwQUAAYACAAAACEAWj6OheEAAAAKAQAADwAAAGRycy9kb3ducmV2LnhtbEyP&#10;QU+DQBSE7yb+h80z8WaXUtJWytIY0cRoL9ZeetuyTyCybwn7Cuivd3vS42QmM99k28m2YsDeN44U&#10;zGcRCKTSmYYqBYeP57s1CM+ajG4doYJv9LDNr68ynRo30jsOe65EKCGfagU1c5dK6csarfYz1yEF&#10;79P1VnOQfSVNr8dQblsZR9FSWt1QWKh1h481ll/7s1XQPPW7xc+xWr68Hnjk4q0wu6FQ6vZmetiA&#10;YJz4LwwX/IAOeWA6uTMZL1oF9/EqfOFgJDGISyBaJysQJwWLZA4yz+T/C/kvAAAA//8DAFBLAQIt&#10;ABQABgAIAAAAIQC2gziS/gAAAOEBAAATAAAAAAAAAAAAAAAAAAAAAABbQ29udGVudF9UeXBlc10u&#10;eG1sUEsBAi0AFAAGAAgAAAAhADj9If/WAAAAlAEAAAsAAAAAAAAAAAAAAAAALwEAAF9yZWxzLy5y&#10;ZWxzUEsBAi0AFAAGAAgAAAAhAPYLkd0IAwAAgwYAAA4AAAAAAAAAAAAAAAAALgIAAGRycy9lMm9E&#10;b2MueG1sUEsBAi0AFAAGAAgAAAAhAFo+joXhAAAACgEAAA8AAAAAAAAAAAAAAAAAYgUAAGRycy9k&#10;b3ducmV2LnhtbFBLBQYAAAAABAAEAPMAAABwBgAAAAA=&#10;" filled="f" stroked="f">
                <v:textbox inset="1mm,0,1mm,0">
                  <w:txbxContent>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v:textbox>
              </v:shape>
            </w:pict>
          </mc:Fallback>
        </mc:AlternateContent>
      </w:r>
      <w:r>
        <w:rPr>
          <w:rStyle w:val="default"/>
          <w:rFonts w:cs="FrankRuehl"/>
          <w:rtl/>
        </w:rPr>
        <w:t>(2)</w:t>
      </w:r>
      <w:r>
        <w:rPr>
          <w:rStyle w:val="default"/>
          <w:rFonts w:cs="FrankRuehl"/>
          <w:rtl/>
        </w:rPr>
        <w:tab/>
        <w:t>ספר הזמנות;</w:t>
      </w:r>
    </w:p>
    <w:p w:rsidR="007747D7" w:rsidRDefault="007747D7" w:rsidP="007747D7">
      <w:pPr>
        <w:rPr>
          <w:rtl/>
        </w:rPr>
      </w:pP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2816" behindDoc="0" locked="0" layoutInCell="1" allowOverlap="1">
                <wp:simplePos x="0" y="0"/>
                <wp:positionH relativeFrom="column">
                  <wp:posOffset>5886450</wp:posOffset>
                </wp:positionH>
                <wp:positionV relativeFrom="paragraph">
                  <wp:posOffset>90170</wp:posOffset>
                </wp:positionV>
                <wp:extent cx="1001395" cy="258445"/>
                <wp:effectExtent l="0" t="3810" r="635" b="4445"/>
                <wp:wrapNone/>
                <wp:docPr id="30" name="תיבת טקסט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58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0" o:spid="_x0000_s1043" type="#_x0000_t202" style="position:absolute;left:0;text-align:left;margin-left:463.5pt;margin-top:7.1pt;width:78.85pt;height:2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iECQMAAIUGAAAOAAAAZHJzL2Uyb0RvYy54bWysVUtu2zAQ3RfoHQjuFUm2ZEtClMCWraJA&#10;+gHSHoCWKIuoRKokEzkteoju0mVXBXIhX6dDynacpAWKtl4I/AzfvJl5Mz4937QNuqZSMcFT7J94&#10;GFFeiJLxdYrfv8udCCOlCS9JIzhN8Q1V+Pzs+bPTvkvoSNSiKalEAMJV0ncprrXuEtdVRU1bok5E&#10;RzlcVkK2RMNWrt1Skh7Q28Yded7E7YUsOykKqhScLoZLfGbxq4oW+k1VKapRk2Lgpu1X2u/KfN2z&#10;U5KsJelqVuxokL9g0RLGwekBakE0QVeSPYFqWSGFEpU+KUTriqpiBbUxQDS+9yiay5p01MYCyVHd&#10;IU3q/8EWr6/fSsTKFI8hPZy0UKPt3fbb9uv2Dm1vtz+237e3CO4gUX2nErC/7OCF3szFBgpug1bd&#10;hSg+KMRFVhO+pjMpRV9TUgJR37x0j54OOMqArPpXogSH5EoLC7SpZGuyCHlBgA6Mbg5FohuNCuPS&#10;8/xxHGJUwN0ojIIgtC5Isn/dSaVfUNEis0ixBBFYdHJ9obRhQ5K9iXHGRc6axgqh4Q8OwHA4oVZJ&#10;w2uSABNYGkvDyVb5c+zFy2gZBU4wmiydwFssnFmeBc4k96fhYrzIsoX/xbDwg6RmZUm5cbpXnB/8&#10;WUV32h+0ctCcEg0rDZyhpOR6lTUSXRNQfG5/u/QcmbkPadiUQCyPQvJHgTcfxU4+iaZOkAehE0+9&#10;yPH8eB5PvCAOFvnDkC4Yp/8eEupTHIejcJDWb2Pz7O9pbCRpmYaZ0rA2xdHBiCRGkEte2kJrwpph&#10;fZQKQ//XqZjloTcNxpEznYZjJxgvPWce5Zkzy/zJZLqcZ/Plo+ourWLUv2fD1uRIfkd8dz7uKYNe&#10;99q0HWeabGg3vVltbJf7U5Mx044rUd5AD0oBLQKNBjMcFrWQnzDqYR6mWH28IpJi1Lzk0MfjCaQS&#10;BqjdwEIen672p4QXAJFijdGwzPQwbK86ydY1eBgmBhcz6PmK2Xa8ZwOhmA3MOhvUbi6bYXq8t1b3&#10;/x5nPwEAAP//AwBQSwMEFAAGAAgAAAAhABkmEnrhAAAACgEAAA8AAABkcnMvZG93bnJldi54bWxM&#10;j81OwzAQhO9IvIO1SNyoQwj9SeNUiICEoBdKL7258ZJExOso3iaBp8c9wXE0o5lvss1kWzFg7xtH&#10;Cm5nEQik0pmGKgX7j+ebJQjPmoxuHaGCb/SwyS8vMp0aN9I7DjuuRCghn2oFNXOXSunLGq32M9ch&#10;Be/T9VZzkH0lTa/HUG5bGUfRXFrdUFiodYePNZZfu5NV0Dz127ufQzV/ed3zyMVbYbZDodT11fSw&#10;BsE48V8YzvgBHfLAdHQnMl60ClbxInzhYCQxiHMgWiYLEEcF98kKZJ7J/xfyXwAAAP//AwBQSwEC&#10;LQAUAAYACAAAACEAtoM4kv4AAADhAQAAEwAAAAAAAAAAAAAAAAAAAAAAW0NvbnRlbnRfVHlwZXNd&#10;LnhtbFBLAQItABQABgAIAAAAIQA4/SH/1gAAAJQBAAALAAAAAAAAAAAAAAAAAC8BAABfcmVscy8u&#10;cmVsc1BLAQItABQABgAIAAAAIQCO7jiECQMAAIUGAAAOAAAAAAAAAAAAAAAAAC4CAABkcnMvZTJv&#10;RG9jLnhtbFBLAQItABQABgAIAAAAIQAZJhJ64QAAAAoBAAAPAAAAAAAAAAAAAAAAAGMFAABkcnMv&#10;ZG93bnJldi54bWxQSwUGAAAAAAQABADzAAAAcQYAAAAA&#10;" filled="f" stroked="f">
                <v:textbox inset="1mm,0,1mm,0">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v:textbox>
              </v:shape>
            </w:pict>
          </mc:Fallback>
        </mc:AlternateContent>
      </w:r>
      <w:r>
        <w:rPr>
          <w:rStyle w:val="default"/>
          <w:rFonts w:cs="FrankRuehl"/>
          <w:rtl/>
        </w:rPr>
        <w:t>(3)</w:t>
      </w:r>
      <w:r>
        <w:rPr>
          <w:rStyle w:val="default"/>
          <w:rFonts w:cs="FrankRuehl"/>
          <w:rtl/>
        </w:rPr>
        <w:tab/>
        <w:t>שוברי קבלה;</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3840" behindDoc="0" locked="0" layoutInCell="1" allowOverlap="1">
                <wp:simplePos x="0" y="0"/>
                <wp:positionH relativeFrom="column">
                  <wp:posOffset>5886450</wp:posOffset>
                </wp:positionH>
                <wp:positionV relativeFrom="paragraph">
                  <wp:posOffset>90170</wp:posOffset>
                </wp:positionV>
                <wp:extent cx="1001395" cy="276225"/>
                <wp:effectExtent l="0" t="0" r="635" b="254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9" o:spid="_x0000_s1044" type="#_x0000_t202" style="position:absolute;left:0;text-align:left;margin-left:463.5pt;margin-top:7.1pt;width:78.8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uLBwMAAIUGAAAOAAAAZHJzL2Uyb0RvYy54bWysVcuO0zAU3SPxD5b3mTyapkk0GdSmDUIa&#10;HhLwAW7iNBaJHWzPpAPiI9gNS1ZI/FB/h2un7XQGkBDQReTH9bnn3FfPn2y7Fl1TqZjgGfbPPIwo&#10;L0XF+CbDb98UToyR0oRXpBWcZviGKvzk4vGj86FPaSAa0VZUIgDhKh36DDda96nrqrKhHVFnoqcc&#10;LmshO6JhKzduJckA6F3rBp4XuYOQVS9FSZWC0+V4iS8sfl3TUr+sa0U1ajMM3LT9Svtdm697cU7S&#10;jSR9w8o9DfIXLDrCODg9Qi2JJuhKsp+gOlZKoUStz0rRuaKuWUmtBlDjew/UvG5IT60WCI7qj2FS&#10;/w+2fHH9SiJWZThIMOKkgxztvu++7D7vvqPd7e7b7uvuFsEdBGroVQr2r3t4obcLsYWEW9GqvxTl&#10;O4W4yBvCN3QupRgaSiog6puX7snTEUcZkPXwXFTgkFxpYYG2texMFCEuCNAhYTfHJNGtRqVx6Xn+&#10;JJliVMJdMIuCYGpdkPTwupdKP6WiQ2aRYQlFYNHJ9aXShg1JDybGGRcFa1tbCC2/dwCG4wm1lTS+&#10;JikwgaWxNJxslj8mXrKKV3HohEG0ckJvuXTmRR46UeHPpsvJMs+X/ifDwg/ThlUV5cbpoeL88M8y&#10;uq/9sVaONadEyyoDZygpuVnnrUTXBCq+sL99eE7M3Ps0bEhAywNJfhB6iyBxiiieOWERTp1k5sWO&#10;5yeLJPLCJFwW9yVdMk7/XRIaMpxMIatWzm+1efb3szaSdkzDTGlZl+H4aERSU5ArXtlEa8LacX0S&#10;CkP/16GYF1NvFk5iZzabTpxwsvKcRVzkzjz3o2i2WuSL1YPsrmzFqH+Phs3JSfmd8N37uKMM9Xqo&#10;TdtxpsnGdtPb9dZ2uR+biJl2XIvqBnpQCmgRaDSY4bBohPyA0QDzMMPq/RWRFKP2GYc+nkQQShig&#10;dgMLeXq6PpwSXgJEhjVG4zLX47C96iXbNOBhnBhczKHna2bb8Y4NSDEbmHVW1H4um2F6urdWd/8e&#10;Fz8AAAD//wMAUEsDBBQABgAIAAAAIQBFfcZB4AAAAAoBAAAPAAAAZHJzL2Rvd25yZXYueG1sTI9B&#10;T4NAFITvJv6HzTPxZhexloosjRFNTO3FtpfetuwTiOxbwr4C+uvdnvQ4mcnMN9lqsq0YsPeNIwW3&#10;swgEUulMQ5WC/e71ZgnCsyajW0eo4Bs9rPLLi0ynxo30gcOWKxFKyKdaQc3cpVL6skar/cx1SMH7&#10;dL3VHGRfSdPrMZTbVsZRtJBWNxQWat3hc43l1/ZkFTQv/ebu51At3tZ7Hrl4L8xmKJS6vpqeHkEw&#10;TvwXhjN+QIc8MB3diYwXrYKHOAlfOBjzGMQ5EC3nCYijgvskAZln8v+F/BcAAP//AwBQSwECLQAU&#10;AAYACAAAACEAtoM4kv4AAADhAQAAEwAAAAAAAAAAAAAAAAAAAAAAW0NvbnRlbnRfVHlwZXNdLnht&#10;bFBLAQItABQABgAIAAAAIQA4/SH/1gAAAJQBAAALAAAAAAAAAAAAAAAAAC8BAABfcmVscy8ucmVs&#10;c1BLAQItABQABgAIAAAAIQBXt1uLBwMAAIUGAAAOAAAAAAAAAAAAAAAAAC4CAABkcnMvZTJvRG9j&#10;LnhtbFBLAQItABQABgAIAAAAIQBFfcZB4AAAAAoBAAAPAAAAAAAAAAAAAAAAAGEFAABkcnMvZG93&#10;bnJldi54bWxQSwUGAAAAAAQABADzAAAAbgYAAAAA&#10;" filled="f" stroked="f">
                <v:textbox inset="1mm,0,1mm,0">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v:textbox>
              </v:shape>
            </w:pict>
          </mc:Fallback>
        </mc:AlternateContent>
      </w:r>
      <w:r>
        <w:rPr>
          <w:rStyle w:val="default"/>
          <w:rFonts w:cs="FrankRuehl"/>
          <w:rtl/>
        </w:rPr>
        <w:t>(4)</w:t>
      </w:r>
      <w:r>
        <w:rPr>
          <w:rStyle w:val="default"/>
          <w:rFonts w:cs="FrankRuehl"/>
          <w:rtl/>
        </w:rPr>
        <w:tab/>
        <w:t>תעודות משלוח, אם לא נערכה חשבונית בשלב משלוח הטובין;</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4864" behindDoc="0" locked="0" layoutInCell="1" allowOverlap="1">
                <wp:simplePos x="0" y="0"/>
                <wp:positionH relativeFrom="column">
                  <wp:posOffset>5886450</wp:posOffset>
                </wp:positionH>
                <wp:positionV relativeFrom="paragraph">
                  <wp:posOffset>90170</wp:posOffset>
                </wp:positionV>
                <wp:extent cx="1001395" cy="294005"/>
                <wp:effectExtent l="0" t="0" r="635" b="2540"/>
                <wp:wrapNone/>
                <wp:docPr id="28"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8" o:spid="_x0000_s1045" type="#_x0000_t202" style="position:absolute;left:0;text-align:left;margin-left:463.5pt;margin-top:7.1pt;width:78.85pt;height:2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5+CQMAAIUGAAAOAAAAZHJzL2Uyb0RvYy54bWysVUtu2zAQ3RfoHQjuFVG2/JEQJbBlqyiQ&#10;foC0B6AlyiIqkSrJRE6LHqK7dNlVgVzI1+mQsh0naYGirRcCP8M3b2bejE/PN02NrpnSXIoEBycE&#10;IyZyWXCxTvD7d5k3xUgbKgpaS8ESfMM0Pj97/uy0a2M2kJWsC6YQgAgdd22CK2Pa2Pd1XrGG6hPZ&#10;MgGXpVQNNbBVa79QtAP0pvYHhIz9TqqiVTJnWsPpor/EZw6/LFlu3pSlZgbVCQZuxn2V+67s1z87&#10;pfFa0bbi+Y4G/QsWDeUCnB6gFtRQdKX4E6iG50pqWZqTXDa+LEueMxcDRBOQR9FcVrRlLhZIjm4P&#10;adL/DzZ/ff1WIV4keACVErSBGm3vtt+2X7d3aHu7/bH9vr1FcAeJ6lodg/1lCy/MZi43UHAXtG4v&#10;ZP5BIyHTioo1myklu4rRAogG9qV/9LTH0RZk1b2SBTikV0Y6oE2pGptFyAsCdCjYzaFIbGNQbl0S&#10;EgyjEUY53A2ikJCRc0Hj/etWafOCyQbZRYIViMCh0+sLbSwbGu9NrDMhM17XTgi1eHAAhv0Jc0rq&#10;X9MYmMDSWlpOrsqfIxItp8tp6IWD8dILyWLhzbI09MZZMBkthos0XQRfLIsgjCteFExYp3vFBeGf&#10;VXSn/V4rB81pWfPCwllKWq1Xaa3QNQXFZ+63S8+Rmf+QhksJxPIopGAQkvkg8rLxdOKFWTjyogmZ&#10;eiSI5tGYhFG4yB6GdMEF+/eQUJfgaDQY9dL6bWzE/Z7GRuOGG5gpNW8SPD0Y0dgKcikKV2hDed2v&#10;j1Jh6f86FbNsRCbhcOpNJqOhFw6XxJtPs9SbpcF4PFnO0/nyUXWXTjH637PhanIkvyO+Ox/3lEGv&#10;e226jrNN1reb2aw2rsuDyGbMtuNKFjfQg0pCi0CjwQyHRSXVJ4w6mIcJ1h+vqGIY1S8F9PFwDKmE&#10;Aeo2sFDHp6v9KRU5QCTYYNQvU9MP26tW8XUFHvqJIeQMer7krh3v2UAodgOzzgW1m8t2mB7vndX9&#10;v8fZTwAAAP//AwBQSwMEFAAGAAgAAAAhAMRfKK/gAAAACgEAAA8AAABkcnMvZG93bnJldi54bWxM&#10;jzFPwzAUhHck/oP1kNioTShpCXEqREBCpQttl25u/EgiYjuyX5PAr8edYDzd6e67fDWZjg3oQ+us&#10;hNuZAIa2crq1tYT97vVmCSyQslp1zqKEbwywKi4vcpVpN9oPHLZUs1hiQ6YkNER9xnmoGjQqzFyP&#10;NnqfzhtFUfqaa6/GWG46ngiRcqNaGxca1eNzg9XX9mQktC9+c/dzqNO39Z5GKt9LvRlKKa+vpqdH&#10;YIQT/YXhjB/RoYhMR3eyOrBOwkOyiF8oGvME2DkglvMFsKOEVNwDL3L+/0LxCwAA//8DAFBLAQIt&#10;ABQABgAIAAAAIQC2gziS/gAAAOEBAAATAAAAAAAAAAAAAAAAAAAAAABbQ29udGVudF9UeXBlc10u&#10;eG1sUEsBAi0AFAAGAAgAAAAhADj9If/WAAAAlAEAAAsAAAAAAAAAAAAAAAAALwEAAF9yZWxzLy5y&#10;ZWxzUEsBAi0AFAAGAAgAAAAhAPRGbn4JAwAAhQYAAA4AAAAAAAAAAAAAAAAALgIAAGRycy9lMm9E&#10;b2MueG1sUEsBAi0AFAAGAAgAAAAhAMRfKK/gAAAACgEAAA8AAAAAAAAAAAAAAAAAYwUAAGRycy9k&#10;b3ducmV2LnhtbFBLBQYAAAAABAAEAPMAAABwBgAAAAA=&#10;" filled="f" stroked="f">
                <v:textbox inset="1mm,0,1mm,0">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v:textbox>
              </v:shape>
            </w:pict>
          </mc:Fallback>
        </mc:AlternateContent>
      </w:r>
      <w:r>
        <w:rPr>
          <w:rStyle w:val="default"/>
          <w:rFonts w:cs="FrankRuehl"/>
          <w:rtl/>
        </w:rPr>
        <w:t>(5)</w:t>
      </w:r>
      <w:r>
        <w:rPr>
          <w:rStyle w:val="default"/>
          <w:rFonts w:cs="FrankRuehl"/>
          <w:rtl/>
        </w:rPr>
        <w:tab/>
        <w:t>חשבוניות;</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5888" behindDoc="0" locked="0" layoutInCell="1" allowOverlap="1">
                <wp:simplePos x="0" y="0"/>
                <wp:positionH relativeFrom="column">
                  <wp:posOffset>5886450</wp:posOffset>
                </wp:positionH>
                <wp:positionV relativeFrom="paragraph">
                  <wp:posOffset>90170</wp:posOffset>
                </wp:positionV>
                <wp:extent cx="1001395" cy="197485"/>
                <wp:effectExtent l="0" t="0" r="635" b="254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7" o:spid="_x0000_s1046" type="#_x0000_t202" style="position:absolute;left:0;text-align:left;margin-left:463.5pt;margin-top:7.1pt;width:78.85pt;height:1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AJCAMAAIUGAAAOAAAAZHJzL2Uyb0RvYy54bWysVUtu2zAQ3RfoHQjuFUm2bH0QJbBlqyiQ&#10;foC0B6AlyiIqkSrJRE6LHqK7dNlVgVzI1+mQsh0naYGirRcCP8M3b2bejE/PN22DrqlUTPAU+yce&#10;RpQXomR8neL373InwkhpwkvSCE5TfEMVPj97/uy07xI6ErVoSioRgHCV9F2Ka627xHVVUdOWqBPR&#10;UQ6XlZAt0bCVa7eUpAf0tnFHnjd1eyHLToqCKgWni+ESn1n8qqKFflNVimrUpBi4afuV9rsyX/fs&#10;lCRrSbqaFTsa5C9YtIRxcHqAWhBN0JVkT6BaVkihRKVPCtG6oqpYQW0MEI3vPYrmsiYdtbFAclR3&#10;SJP6f7DF6+u3ErEyxaMQI05aqNH2bvtt+3V7h7a32x/b79tbBHeQqL5TCdhfdvBCb+ZiAwW3Qavu&#10;QhQfFOIiqwlf05mUoq8pKYGob166R08HHGVAVv0rUYJDcqWFBdpUsjVZhLwgQIeC3RyKRDcaFcal&#10;5/njeIJRAXd+HAbRxLogyf51J5V+QUWLzCLFEkRg0cn1hdKGDUn2JsYZFzlrGiuEhj84AMPhhFol&#10;Da9JAkxgaSwNJ1vlz7EXL6NlFDjBaLp0Am+xcGZ5FjjT3A8ni/Eiyxb+F8PCD5KalSXlxulecX7w&#10;ZxXdaX/QykFzSjSsNHCGkpLrVdZIdE1A8bn97dJzZOY+pGFTArE8CskfBd58FDv5NAqdIA8mThx6&#10;keP58TyeekEcLPKHIV0wTv89JNSnOJ6MJoO0fhubZ39PYyNJyzTMlIa1KY4ORiQxglzy0hZaE9YM&#10;66NUGPq/TsUsn3hhMI6cMJyMnWC89Jx5lGfOLPOn03A5z+bLR9VdWsWof8+GrcmR/I747nzcUwa9&#10;7rVpO8402dBuerPaDF1uR55px5Uob6AHpYAWgUaDGQ6LWshPGPUwD1OsPl4RSTFqXnLo4/EUUgkD&#10;1G5gIY9PV/tTwguASLHGaFhmehi2V51k6xo8DBODixn0fMVsO96zgVDMBmadDWo3l80wPd5bq/t/&#10;j7OfAAAA//8DAFBLAwQUAAYACAAAACEAtYW6/eEAAAAKAQAADwAAAGRycy9kb3ducmV2LnhtbEyP&#10;zU7DMBCE70i8g7VI3KhDGvoT4lSIgISgF0ovvbnxkkTE6yjeJoGnxz3BcTSjmW+yzWRbMWDvG0cK&#10;bmcRCKTSmYYqBfuP55sVCM+ajG4doYJv9LDJLy8ynRo30jsOO65EKCGfagU1c5dK6csarfYz1yEF&#10;79P1VnOQfSVNr8dQblsZR9FCWt1QWKh1h481ll+7k1XQPPXb+c+hWry87nnk4q0w26FQ6vpqergH&#10;wTjxXxjO+AEd8sB0dCcyXrQK1vEyfOFgJDGIcyBaJUsQRwXJ3Rxknsn/F/JfAAAA//8DAFBLAQIt&#10;ABQABgAIAAAAIQC2gziS/gAAAOEBAAATAAAAAAAAAAAAAAAAAAAAAABbQ29udGVudF9UeXBlc10u&#10;eG1sUEsBAi0AFAAGAAgAAAAhADj9If/WAAAAlAEAAAsAAAAAAAAAAAAAAAAALwEAAF9yZWxzLy5y&#10;ZWxzUEsBAi0AFAAGAAgAAAAhAOhJMAkIAwAAhQYAAA4AAAAAAAAAAAAAAAAALgIAAGRycy9lMm9E&#10;b2MueG1sUEsBAi0AFAAGAAgAAAAhALWFuv3hAAAACgEAAA8AAAAAAAAAAAAAAAAAYgUAAGRycy9k&#10;b3ducmV2LnhtbFBLBQYAAAAABAAEAPMAAABwBgAAAAA=&#10;" filled="f" stroked="f">
                <v:textbox inset="1mm,0,1mm,0">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v:textbox>
              </v:shape>
            </w:pict>
          </mc:Fallback>
        </mc:AlternateContent>
      </w:r>
      <w:r>
        <w:rPr>
          <w:rStyle w:val="default"/>
          <w:rFonts w:cs="FrankRuehl"/>
          <w:rtl/>
        </w:rPr>
        <w:t>(6)</w:t>
      </w:r>
      <w:r>
        <w:rPr>
          <w:rStyle w:val="default"/>
          <w:rFonts w:cs="FrankRuehl"/>
          <w:rtl/>
        </w:rPr>
        <w:tab/>
        <w:t>תיק תעוד חוץ;</w:t>
      </w:r>
    </w:p>
    <w:p w:rsidR="007747D7" w:rsidRDefault="007747D7" w:rsidP="007747D7">
      <w:pPr>
        <w:pStyle w:val="P00"/>
        <w:spacing w:before="72"/>
        <w:ind w:left="1021" w:right="1134"/>
        <w:rPr>
          <w:rStyle w:val="default"/>
          <w:rFonts w:cs="FrankRuehl"/>
          <w:rtl/>
        </w:rPr>
      </w:pPr>
      <w:r>
        <w:rPr>
          <w:rFonts w:cs="FrankRuehl"/>
          <w:sz w:val="26"/>
          <w:rtl/>
          <w:lang w:eastAsia="en-US"/>
        </w:rPr>
        <mc:AlternateContent>
          <mc:Choice Requires="wps">
            <w:drawing>
              <wp:anchor distT="0" distB="0" distL="114300" distR="114300" simplePos="0" relativeHeight="251686912" behindDoc="0" locked="0" layoutInCell="1" allowOverlap="1">
                <wp:simplePos x="0" y="0"/>
                <wp:positionH relativeFrom="column">
                  <wp:posOffset>5886450</wp:posOffset>
                </wp:positionH>
                <wp:positionV relativeFrom="paragraph">
                  <wp:posOffset>90170</wp:posOffset>
                </wp:positionV>
                <wp:extent cx="1001395" cy="215265"/>
                <wp:effectExtent l="0" t="1270" r="635" b="2540"/>
                <wp:wrapNone/>
                <wp:docPr id="26" name="תיבת טקסט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15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6" o:spid="_x0000_s1047" type="#_x0000_t202" style="position:absolute;left:0;text-align:left;margin-left:463.5pt;margin-top:7.1pt;width:78.85pt;height:1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HhBwMAAIUGAAAOAAAAZHJzL2Uyb0RvYy54bWysVduO0zAQfUfiHyy/Z3NpkjbRZlGbNghp&#10;uUjAB7iJ01gkdrC9my6Ij+BteeQJiR/q7zB22m53AQkBfYh8GZ85M3Nmev5k27XomkrFBM+wf+Zh&#10;RHkpKsY3GX77pnBmGClNeEVawWmGb6jCTy4ePzof+pQGohFtRSUCEK7Soc9wo3Wfuq4qG9oRdSZ6&#10;yuGyFrIjGrZy41aSDIDetW7gebE7CFn1UpRUKThdjpf4wuLXNS31y7pWVKM2w8BN26+037X5uhfn&#10;JN1I0jes3NMgf8GiI4yD0yPUkmiCriT7CapjpRRK1PqsFJ0r6pqV1MYA0fjeg2heN6SnNhZIjuqP&#10;aVL/D7Z8cf1KIlZlOIgx4qSDGu2+777sPu++o93t7tvu6+4WwR0kauhVCvave3ihtwuxhYLboFV/&#10;Kcp3CnGRN4Rv6FxKMTSUVEDUNy/dk6cjjjIg6+G5qMAhudLCAm1r2ZksQl4QoEPBbo5FoluNSuPS&#10;8/xJEmFUwl3gR0EcWRckPbzupdJPqeiQWWRYgggsOrm+VNqwIenBxDjjomBta4XQ8nsHYDieUKuk&#10;8TVJgQksjaXhZKv8MfGS1Ww1C50wiFdO6C2XzrzIQycu/Gm0nCzzfOl/Miz8MG1YVVFunB4U54d/&#10;VtG99ketHDWnRMsqA2coKblZ561E1wQUX9jfPj0nZu59GjYlEMuDkPwg9BZB4hTxbOqERRg5ydSb&#10;OZ6fLJLYC5NwWdwP6ZJx+u8hoSHDSRREo7R+G5tnfz/HRtKOaZgpLesyPDsakdQIcsUrW2hNWDuu&#10;T1Jh6P86FfMi8qbhZOZMp9HECScrz1nMityZ534cT1eLfLF6UN2VVYz692zYmpzI74Tv3scdZdDr&#10;QZu240yTje2mt+vt2OW2H007rkV1Az0oBbQINBrMcFg0Qn7AaIB5mGH1/opIilH7jEMfT2JIJQxQ&#10;u4GFPD1dH04JLwEiwxqjcZnrcdhe9ZJtGvAwTgwu5tDzNbPteMcGQjEbmHU2qP1cNsP0dG+t7v49&#10;Ln4AAAD//wMAUEsDBBQABgAIAAAAIQDphV8/4AAAAAoBAAAPAAAAZHJzL2Rvd25yZXYueG1sTI9B&#10;T4NAFITvJv6HzTPxZpciaRFZGiOaGNuLtRdvW/YJRPYtYV8B/fVuT3qczGTmm3wz206MOPjWkYLl&#10;IgKBVDnTUq3g8P58k4LwrMnozhEq+EYPm+LyIteZcRO94bjnWoQS8plW0DD3mZS+atBqv3A9UvA+&#10;3WA1BznU0gx6CuW2k3EUraTVLYWFRvf42GD1tT9ZBe3TsLv9+ahXL68HnrjclmY3lkpdX80P9yAY&#10;Z/4Lwxk/oEMRmI7uRMaLTsFdvA5fOBhJDOIciNJkDeKoIEmXIItc/r9Q/AIAAP//AwBQSwECLQAU&#10;AAYACAAAACEAtoM4kv4AAADhAQAAEwAAAAAAAAAAAAAAAAAAAAAAW0NvbnRlbnRfVHlwZXNdLnht&#10;bFBLAQItABQABgAIAAAAIQA4/SH/1gAAAJQBAAALAAAAAAAAAAAAAAAAAC8BAABfcmVscy8ucmVs&#10;c1BLAQItABQABgAIAAAAIQCGu0HhBwMAAIUGAAAOAAAAAAAAAAAAAAAAAC4CAABkcnMvZTJvRG9j&#10;LnhtbFBLAQItABQABgAIAAAAIQDphV8/4AAAAAoBAAAPAAAAAAAAAAAAAAAAAGEFAABkcnMvZG93&#10;bnJldi54bWxQSwUGAAAAAAQABADzAAAAbgYAAAAA&#10;" filled="f" stroked="f">
                <v:textbox inset="1mm,0,1mm,0">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v:textbox>
              </v:shape>
            </w:pict>
          </mc:Fallback>
        </mc:AlternateContent>
      </w:r>
      <w:r>
        <w:rPr>
          <w:rStyle w:val="default"/>
          <w:rFonts w:cs="FrankRuehl"/>
          <w:rtl/>
        </w:rPr>
        <w:t>(7)</w:t>
      </w:r>
      <w:r>
        <w:rPr>
          <w:rStyle w:val="default"/>
          <w:rFonts w:cs="FrankRuehl"/>
          <w:rtl/>
        </w:rPr>
        <w:tab/>
        <w:t>רשימת יתרות של לקוחות וספקים לסוף שנת המס;</w:t>
      </w:r>
    </w:p>
    <w:p w:rsidR="007747D7" w:rsidRDefault="007747D7" w:rsidP="007747D7">
      <w:pPr>
        <w:pStyle w:val="P00"/>
        <w:spacing w:before="72"/>
        <w:ind w:left="1021" w:right="1134"/>
        <w:rPr>
          <w:rStyle w:val="default"/>
          <w:rFonts w:cs="FrankRuehl" w:hint="cs"/>
          <w:rtl/>
        </w:rPr>
      </w:pPr>
      <w:r>
        <w:rPr>
          <w:rFonts w:cs="FrankRuehl"/>
          <w:sz w:val="26"/>
          <w:rtl/>
          <w:lang w:eastAsia="en-US"/>
        </w:rPr>
        <mc:AlternateContent>
          <mc:Choice Requires="wps">
            <w:drawing>
              <wp:anchor distT="0" distB="0" distL="114300" distR="114300" simplePos="0" relativeHeight="251687936" behindDoc="0" locked="0" layoutInCell="1" allowOverlap="1">
                <wp:simplePos x="0" y="0"/>
                <wp:positionH relativeFrom="column">
                  <wp:posOffset>5886450</wp:posOffset>
                </wp:positionH>
                <wp:positionV relativeFrom="paragraph">
                  <wp:posOffset>90170</wp:posOffset>
                </wp:positionV>
                <wp:extent cx="1001395" cy="233045"/>
                <wp:effectExtent l="0" t="2540" r="635" b="254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5" o:spid="_x0000_s1048" type="#_x0000_t202" style="position:absolute;left:0;text-align:left;margin-left:463.5pt;margin-top:7.1pt;width:78.85pt;height:1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WACgMAAIUGAAAOAAAAZHJzL2Uyb0RvYy54bWysVUtu2zAQ3RfoHQjuFUm2/JEQObBlqyiQ&#10;foC0B6AlyiIqkSpJR06LHqK7dNlVgVzI1+mQ8i9OF0VTLwR+hjPvzbwZX15t6grdUqmY4DH2LzyM&#10;KM9Ezvgqxh8/pM4YI6UJz0klOI3xHVX4avLyxWXbRLQnSlHlVCJwwlXUNjEutW4i11VZSWuiLkRD&#10;OVwWQtZEw1au3FySFrzXldvzvKHbCpk3UmRUKTidd5d4Yv0XBc30u6JQVKMqxoBN26+036X5upNL&#10;Eq0kaUqW7WCQf0BRE8Yh6MHVnGiC1pI9cVWzTAolCn2RidoVRcEyajkAG987Y3NTkoZaLpAc1RzS&#10;pP6f2+zt7XuJWB7j3gAjTmqo0fZh+2P7ffuAtvfbX9uf23sEd5CotlER2N808EJvZmIDBbekVXMt&#10;sk8KcZGUhK/oVErRlpTkANQ3L92Tp50fZZws2zcih4BkrYV1tClkbbIIeUHgHQp2dygS3WiUmZCe&#10;5/dDAJvBXa/f9wILziXR/nUjlX5FRY3MIsYSRGC9k9trpQ0aEu1NTDAuUlZVVggVf3QAht0JtUrq&#10;XpMIkMDSWBpMtspfQy9cjBfjwAl6w4UTePO5M02TwBmm/mgw78+TZO5/Myj8ICpZnlNugu4V5wd/&#10;V9Gd9jutHDSnRMVy485AUnK1TCqJbgkoPrU/WwG4OZq5j2HYlACXM0p+L/BmvdBJh+ORE6TBwAlH&#10;3tjx/HAWDr0gDObpY0rXjNPnU0JtjMMBSM7SOYI+4+bZ31NuJKqZhplSsTrG44MRiYwgFzy3hdaE&#10;Vd36JBUG/p9TMU0H3ijoj53RaNB3gv7Cc2bjNHGmiT8cjhazZLY4q+7CKkY9Pxu2JifyO8G7i3GE&#10;DHrda9N2nGmyrt30Zrnpury37+SlyO+gB6WAFoFGgxkOi1LILxi1MA9jrD6viaQYVa859HF/CKmE&#10;AWo3sJCnp8v9KeEZuIixxqhbJrobtutGslUJEbqJwcUUer5gth3NcOjQABWzgVlnSe3mshmmp3tr&#10;dfz3mPwGAAD//wMAUEsDBBQABgAIAAAAIQBAzf804AAAAAoBAAAPAAAAZHJzL2Rvd25yZXYueG1s&#10;TI/NTsMwEITvSLyDtUjcqE0o/QlxKkRAQtALpRdubrwkEfE6irdJ4OlxT3AczWjmm2wzuVYM2IfG&#10;k4brmQKBVHrbUKVh//50tQIR2JA1rSfU8I0BNvn5WWZS60d6w2HHlYglFFKjoWbuUilDWaMzYeY7&#10;pOh9+t4ZjrKvpO3NGMtdKxOlFtKZhuJCbTp8qLH82h2dhuax3978fFSL55c9j1y8FnY7FFpfXkz3&#10;dyAYJ/4Lwwk/okMemQ7+SDaIVsM6WcYvHI15AuIUUKv5EsRBw61ag8wz+f9C/gsAAP//AwBQSwEC&#10;LQAUAAYACAAAACEAtoM4kv4AAADhAQAAEwAAAAAAAAAAAAAAAAAAAAAAW0NvbnRlbnRfVHlwZXNd&#10;LnhtbFBLAQItABQABgAIAAAAIQA4/SH/1gAAAJQBAAALAAAAAAAAAAAAAAAAAC8BAABfcmVscy8u&#10;cmVsc1BLAQItABQABgAIAAAAIQD83tWACgMAAIUGAAAOAAAAAAAAAAAAAAAAAC4CAABkcnMvZTJv&#10;RG9jLnhtbFBLAQItABQABgAIAAAAIQBAzf804AAAAAoBAAAPAAAAAAAAAAAAAAAAAGQFAABkcnMv&#10;ZG93bnJldi54bWxQSwUGAAAAAAQABADzAAAAcQYAAAAA&#10;" filled="f" stroked="f">
                <v:textbox inset="1mm,0,1mm,0">
                  <w:txbxContent>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noProof/>
                          <w:sz w:val="18"/>
                          <w:szCs w:val="18"/>
                          <w:rtl/>
                        </w:rPr>
                      </w:pPr>
                      <w:r>
                        <w:rPr>
                          <w:rFonts w:cs="Miriam" w:hint="cs"/>
                          <w:sz w:val="18"/>
                          <w:szCs w:val="18"/>
                          <w:rtl/>
                        </w:rPr>
                        <w:t>הוראות תשמ"ד-1984</w:t>
                      </w:r>
                    </w:p>
                  </w:txbxContent>
                </v:textbox>
              </v:shape>
            </w:pict>
          </mc:Fallback>
        </mc:AlternateContent>
      </w:r>
      <w:r>
        <w:rPr>
          <w:rStyle w:val="default"/>
          <w:rFonts w:cs="FrankRuehl"/>
          <w:rtl/>
        </w:rPr>
        <w:t>(8)</w:t>
      </w:r>
      <w:r>
        <w:rPr>
          <w:rStyle w:val="default"/>
          <w:rFonts w:cs="FrankRuehl"/>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bookmarkStart w:id="4" w:name="Rov237"/>
      <w:r w:rsidRPr="003C59B7">
        <w:rPr>
          <w:rFonts w:cs="FrankRuehl" w:hint="cs"/>
          <w:vanish/>
          <w:color w:val="FF0000"/>
          <w:szCs w:val="20"/>
          <w:shd w:val="clear" w:color="auto" w:fill="FFFF99"/>
          <w:rtl/>
        </w:rPr>
        <w:t>מיום 22.5.1975</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תשל"ה-1975</w:t>
      </w:r>
    </w:p>
    <w:p w:rsidR="007747D7" w:rsidRPr="003C59B7" w:rsidRDefault="007747D7" w:rsidP="007747D7">
      <w:pPr>
        <w:pStyle w:val="P00"/>
        <w:spacing w:before="0"/>
        <w:ind w:left="0" w:right="1134"/>
        <w:rPr>
          <w:rFonts w:cs="FrankRuehl" w:hint="cs"/>
          <w:vanish/>
          <w:szCs w:val="20"/>
          <w:shd w:val="clear" w:color="auto" w:fill="FFFF99"/>
          <w:rtl/>
        </w:rPr>
      </w:pPr>
      <w:hyperlink r:id="rId9" w:history="1">
        <w:r w:rsidRPr="003C59B7">
          <w:rPr>
            <w:rStyle w:val="Hyperlink"/>
            <w:rFonts w:cs="FrankRuehl" w:hint="cs"/>
            <w:vanish/>
            <w:szCs w:val="20"/>
            <w:shd w:val="clear" w:color="auto" w:fill="FFFF99"/>
            <w:rtl/>
          </w:rPr>
          <w:t>ק"ת תשל"ה מס' 3341</w:t>
        </w:r>
      </w:hyperlink>
      <w:r w:rsidRPr="003C59B7">
        <w:rPr>
          <w:rFonts w:cs="FrankRuehl" w:hint="cs"/>
          <w:vanish/>
          <w:szCs w:val="20"/>
          <w:shd w:val="clear" w:color="auto" w:fill="FFFF99"/>
          <w:rtl/>
        </w:rPr>
        <w:t xml:space="preserve"> מיום 22.5.1974 עמ' 1800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2,000,000</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3,500,000</w:t>
      </w:r>
      <w:r w:rsidRPr="003C59B7">
        <w:rPr>
          <w:rStyle w:val="default"/>
          <w:rFonts w:cs="FrankRuehl" w:hint="cs"/>
          <w:vanish/>
          <w:sz w:val="22"/>
          <w:szCs w:val="22"/>
          <w:shd w:val="clear" w:color="auto" w:fill="FFFF99"/>
          <w:rtl/>
        </w:rPr>
        <w:t xml:space="preserve"> לירות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750,000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750,000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1,250,000</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shd w:val="clear" w:color="auto" w:fill="FFFF99"/>
          <w:rtl/>
        </w:rPr>
        <w:t>לירות</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750,000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1,250,000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250,000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w:t>
      </w:r>
      <w:r w:rsidRPr="003C59B7">
        <w:rPr>
          <w:rStyle w:val="default"/>
          <w:rFonts w:cs="FrankRuehl" w:hint="cs"/>
          <w:vanish/>
          <w:sz w:val="22"/>
          <w:szCs w:val="22"/>
          <w:shd w:val="clear" w:color="auto" w:fill="FFFF99"/>
          <w:rtl/>
        </w:rPr>
        <w:t xml:space="preserve"> לירות</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1.7.1976</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5) תשל"ו-1976</w:t>
      </w:r>
    </w:p>
    <w:p w:rsidR="007747D7" w:rsidRPr="003C59B7" w:rsidRDefault="007747D7" w:rsidP="007747D7">
      <w:pPr>
        <w:pStyle w:val="P00"/>
        <w:spacing w:before="0"/>
        <w:ind w:left="0" w:right="1134"/>
        <w:rPr>
          <w:rFonts w:cs="FrankRuehl" w:hint="cs"/>
          <w:vanish/>
          <w:szCs w:val="20"/>
          <w:shd w:val="clear" w:color="auto" w:fill="FFFF99"/>
          <w:rtl/>
        </w:rPr>
      </w:pPr>
      <w:hyperlink r:id="rId10" w:history="1">
        <w:r w:rsidRPr="003C59B7">
          <w:rPr>
            <w:rStyle w:val="Hyperlink"/>
            <w:rFonts w:cs="FrankRuehl" w:hint="cs"/>
            <w:vanish/>
            <w:szCs w:val="20"/>
            <w:shd w:val="clear" w:color="auto" w:fill="FFFF99"/>
            <w:rtl/>
          </w:rPr>
          <w:t>ק"ת תשל"ו מס' 3554</w:t>
        </w:r>
      </w:hyperlink>
      <w:r w:rsidRPr="003C59B7">
        <w:rPr>
          <w:rFonts w:cs="FrankRuehl" w:hint="cs"/>
          <w:vanish/>
          <w:szCs w:val="20"/>
          <w:shd w:val="clear" w:color="auto" w:fill="FFFF99"/>
          <w:rtl/>
        </w:rPr>
        <w:t xml:space="preserve"> מיום 1.7.1976 עמ' 2000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3,500,000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1,250,000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xml:space="preserve">, או שמחזור עסקו נמוך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1,250,000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w:t>
      </w:r>
      <w:r w:rsidRPr="003C59B7">
        <w:rPr>
          <w:rStyle w:val="default"/>
          <w:rFonts w:cs="FrankRuehl"/>
          <w:vanish/>
          <w:sz w:val="22"/>
          <w:szCs w:val="22"/>
          <w:u w:val="single"/>
          <w:shd w:val="clear" w:color="auto" w:fill="FFFF99"/>
          <w:rtl/>
        </w:rPr>
        <w:t xml:space="preserve"> </w:t>
      </w:r>
      <w:r w:rsidRPr="003C59B7">
        <w:rPr>
          <w:rStyle w:val="default"/>
          <w:rFonts w:cs="FrankRuehl" w:hint="cs"/>
          <w:vanish/>
          <w:sz w:val="22"/>
          <w:szCs w:val="22"/>
          <w:u w:val="single"/>
          <w:shd w:val="clear" w:color="auto" w:fill="FFFF99"/>
          <w:rtl/>
        </w:rPr>
        <w:t>לירות</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400,000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1,250,000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לירות</w:t>
      </w:r>
      <w:r w:rsidRPr="003C59B7">
        <w:rPr>
          <w:rStyle w:val="default"/>
          <w:rFonts w:cs="FrankRuehl"/>
          <w:vanish/>
          <w:sz w:val="22"/>
          <w:szCs w:val="22"/>
          <w:shd w:val="clear" w:color="auto" w:fill="FFFF99"/>
          <w:rtl/>
        </w:rPr>
        <w:t xml:space="preserve"> או שמחזור עסקו פחות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400,000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מ-500,000 לירות</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2.4.1978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תשל"ח-1978</w:t>
      </w:r>
    </w:p>
    <w:p w:rsidR="007747D7" w:rsidRPr="003C59B7" w:rsidRDefault="007747D7" w:rsidP="007747D7">
      <w:pPr>
        <w:pStyle w:val="P00"/>
        <w:spacing w:before="0"/>
        <w:ind w:left="0" w:right="1134"/>
        <w:rPr>
          <w:rFonts w:cs="FrankRuehl" w:hint="cs"/>
          <w:vanish/>
          <w:szCs w:val="20"/>
          <w:shd w:val="clear" w:color="auto" w:fill="FFFF99"/>
          <w:rtl/>
        </w:rPr>
      </w:pPr>
      <w:hyperlink r:id="rId11" w:history="1">
        <w:r w:rsidRPr="003C59B7">
          <w:rPr>
            <w:rStyle w:val="Hyperlink"/>
            <w:rFonts w:cs="FrankRuehl" w:hint="cs"/>
            <w:vanish/>
            <w:szCs w:val="20"/>
            <w:shd w:val="clear" w:color="auto" w:fill="FFFF99"/>
            <w:rtl/>
          </w:rPr>
          <w:t>ק"ת תשל"ח מס' 3833</w:t>
        </w:r>
      </w:hyperlink>
      <w:r w:rsidRPr="003C59B7">
        <w:rPr>
          <w:rFonts w:cs="FrankRuehl" w:hint="cs"/>
          <w:vanish/>
          <w:szCs w:val="20"/>
          <w:shd w:val="clear" w:color="auto" w:fill="FFFF99"/>
          <w:rtl/>
        </w:rPr>
        <w:t xml:space="preserve"> מיום 2.4.1978 עמ' 1028</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4,000,000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7,000,000 לירות</w:t>
      </w:r>
      <w:r w:rsidRPr="003C59B7">
        <w:rPr>
          <w:rStyle w:val="default"/>
          <w:rFonts w:cs="FrankRuehl"/>
          <w:vanish/>
          <w:sz w:val="22"/>
          <w:szCs w:val="22"/>
          <w:shd w:val="clear" w:color="auto" w:fill="FFFF99"/>
          <w:rtl/>
        </w:rPr>
        <w:t xml:space="preserve">, או שמחזור עסקו נמוך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w:t>
      </w:r>
      <w:r w:rsidRPr="003C59B7">
        <w:rPr>
          <w:rStyle w:val="default"/>
          <w:rFonts w:cs="FrankRuehl"/>
          <w:vanish/>
          <w:sz w:val="22"/>
          <w:szCs w:val="22"/>
          <w:u w:val="single"/>
          <w:shd w:val="clear" w:color="auto" w:fill="FFFF99"/>
          <w:rtl/>
        </w:rPr>
        <w:t xml:space="preserve"> </w:t>
      </w:r>
      <w:r w:rsidRPr="003C59B7">
        <w:rPr>
          <w:rStyle w:val="default"/>
          <w:rFonts w:cs="FrankRuehl" w:hint="cs"/>
          <w:vanish/>
          <w:sz w:val="22"/>
          <w:szCs w:val="22"/>
          <w:u w:val="single"/>
          <w:shd w:val="clear" w:color="auto" w:fill="FFFF99"/>
          <w:rtl/>
        </w:rPr>
        <w:t>לירות</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לירות</w:t>
      </w:r>
      <w:r w:rsidRPr="003C59B7">
        <w:rPr>
          <w:rStyle w:val="default"/>
          <w:rFonts w:cs="FrankRuehl"/>
          <w:vanish/>
          <w:sz w:val="22"/>
          <w:szCs w:val="22"/>
          <w:shd w:val="clear" w:color="auto" w:fill="FFFF99"/>
          <w:rtl/>
        </w:rPr>
        <w:t xml:space="preserve"> או שמחזור עסקו פחות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מ-800,000 לירות</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31.12.1978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w:t>
      </w:r>
      <w:r w:rsidRPr="003C59B7">
        <w:rPr>
          <w:rFonts w:cs="FrankRuehl"/>
          <w:b/>
          <w:bCs/>
          <w:vanish/>
          <w:szCs w:val="20"/>
          <w:shd w:val="clear" w:color="auto" w:fill="FFFF99"/>
          <w:rtl/>
        </w:rPr>
        <w:t>"</w:t>
      </w:r>
      <w:r w:rsidRPr="003C59B7">
        <w:rPr>
          <w:rFonts w:cs="FrankRuehl" w:hint="cs"/>
          <w:b/>
          <w:bCs/>
          <w:vanish/>
          <w:szCs w:val="20"/>
          <w:shd w:val="clear" w:color="auto" w:fill="FFFF99"/>
          <w:rtl/>
        </w:rPr>
        <w:t>ט-1978</w:t>
      </w:r>
    </w:p>
    <w:p w:rsidR="007747D7" w:rsidRPr="003C59B7" w:rsidRDefault="007747D7" w:rsidP="007747D7">
      <w:pPr>
        <w:pStyle w:val="P00"/>
        <w:spacing w:before="0"/>
        <w:ind w:left="0" w:right="1134"/>
        <w:rPr>
          <w:rFonts w:cs="FrankRuehl" w:hint="cs"/>
          <w:vanish/>
          <w:szCs w:val="20"/>
          <w:shd w:val="clear" w:color="auto" w:fill="FFFF99"/>
          <w:rtl/>
        </w:rPr>
      </w:pPr>
      <w:hyperlink r:id="rId12" w:history="1">
        <w:r w:rsidRPr="003C59B7">
          <w:rPr>
            <w:rStyle w:val="Hyperlink"/>
            <w:rFonts w:cs="FrankRuehl" w:hint="cs"/>
            <w:vanish/>
            <w:szCs w:val="20"/>
            <w:shd w:val="clear" w:color="auto" w:fill="FFFF99"/>
            <w:rtl/>
          </w:rPr>
          <w:t>ק"ת תשל"ט מס' 3928</w:t>
        </w:r>
      </w:hyperlink>
      <w:r w:rsidRPr="003C59B7">
        <w:rPr>
          <w:rFonts w:cs="FrankRuehl" w:hint="cs"/>
          <w:vanish/>
          <w:szCs w:val="20"/>
          <w:shd w:val="clear" w:color="auto" w:fill="FFFF99"/>
          <w:rtl/>
        </w:rPr>
        <w:t xml:space="preserve"> מיום 31.12.1978 עמ' 426</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7,000,000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7,000,000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לירות</w:t>
      </w:r>
      <w:r w:rsidRPr="003C59B7">
        <w:rPr>
          <w:rStyle w:val="default"/>
          <w:rFonts w:cs="FrankRuehl"/>
          <w:vanish/>
          <w:sz w:val="22"/>
          <w:szCs w:val="22"/>
          <w:shd w:val="clear" w:color="auto" w:fill="FFFF99"/>
          <w:rtl/>
        </w:rPr>
        <w:t xml:space="preserve">, או שמחזור עסקו נמוך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2,500,000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w:t>
      </w:r>
      <w:r w:rsidRPr="003C59B7">
        <w:rPr>
          <w:rStyle w:val="default"/>
          <w:rFonts w:cs="FrankRuehl"/>
          <w:vanish/>
          <w:sz w:val="22"/>
          <w:szCs w:val="22"/>
          <w:u w:val="single"/>
          <w:shd w:val="clear" w:color="auto" w:fill="FFFF99"/>
          <w:rtl/>
        </w:rPr>
        <w:t xml:space="preserve"> </w:t>
      </w:r>
      <w:r w:rsidRPr="003C59B7">
        <w:rPr>
          <w:rStyle w:val="default"/>
          <w:rFonts w:cs="FrankRuehl" w:hint="cs"/>
          <w:vanish/>
          <w:sz w:val="22"/>
          <w:szCs w:val="22"/>
          <w:u w:val="single"/>
          <w:shd w:val="clear" w:color="auto" w:fill="FFFF99"/>
          <w:rtl/>
        </w:rPr>
        <w:t>לירות</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800,000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2,500,000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לירות</w:t>
      </w:r>
      <w:r w:rsidRPr="003C59B7">
        <w:rPr>
          <w:rStyle w:val="default"/>
          <w:rFonts w:cs="FrankRuehl"/>
          <w:vanish/>
          <w:sz w:val="22"/>
          <w:szCs w:val="22"/>
          <w:shd w:val="clear" w:color="auto" w:fill="FFFF99"/>
          <w:rtl/>
        </w:rPr>
        <w:t xml:space="preserve"> או שמחזור עסקו פחות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800,000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 לירות</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vanish/>
          <w:sz w:val="22"/>
          <w:szCs w:val="22"/>
          <w:u w:val="single"/>
          <w:shd w:val="clear" w:color="auto" w:fill="FFFF99"/>
          <w:rtl/>
        </w:rPr>
      </w:pPr>
      <w:r w:rsidRPr="003C59B7">
        <w:rPr>
          <w:rStyle w:val="default"/>
          <w:rFonts w:cs="FrankRuehl"/>
          <w:vanish/>
          <w:sz w:val="22"/>
          <w:szCs w:val="22"/>
          <w:shd w:val="clear" w:color="auto" w:fill="FFFF99"/>
          <w:rtl/>
        </w:rPr>
        <w:tab/>
      </w:r>
      <w:r w:rsidRPr="003C59B7">
        <w:rPr>
          <w:rStyle w:val="default"/>
          <w:rFonts w:cs="FrankRuehl"/>
          <w:vanish/>
          <w:sz w:val="22"/>
          <w:szCs w:val="22"/>
          <w:u w:val="single"/>
          <w:shd w:val="clear" w:color="auto" w:fill="FFFF99"/>
          <w:rtl/>
        </w:rPr>
        <w:t>(ד)</w:t>
      </w:r>
      <w:r w:rsidRPr="003C59B7">
        <w:rPr>
          <w:rStyle w:val="default"/>
          <w:rFonts w:cs="FrankRuehl"/>
          <w:vanish/>
          <w:sz w:val="22"/>
          <w:szCs w:val="22"/>
          <w:u w:val="single"/>
          <w:shd w:val="clear" w:color="auto" w:fill="FFFF99"/>
          <w:rtl/>
        </w:rPr>
        <w:tab/>
        <w:t xml:space="preserve">יצרן שמחזור עסקו אינו עולה על </w:t>
      </w:r>
      <w:r w:rsidRPr="003C59B7">
        <w:rPr>
          <w:rStyle w:val="default"/>
          <w:rFonts w:cs="FrankRuehl" w:hint="cs"/>
          <w:vanish/>
          <w:sz w:val="22"/>
          <w:szCs w:val="22"/>
          <w:u w:val="single"/>
          <w:shd w:val="clear" w:color="auto" w:fill="FFFF99"/>
          <w:rtl/>
        </w:rPr>
        <w:t>1,200,000 לירות</w:t>
      </w:r>
      <w:r w:rsidRPr="003C59B7">
        <w:rPr>
          <w:rStyle w:val="default"/>
          <w:rFonts w:cs="FrankRuehl"/>
          <w:vanish/>
          <w:sz w:val="22"/>
          <w:szCs w:val="22"/>
          <w:u w:val="single"/>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(1)</w:t>
      </w:r>
      <w:r w:rsidRPr="003C59B7">
        <w:rPr>
          <w:rStyle w:val="default"/>
          <w:rFonts w:cs="FrankRuehl"/>
          <w:vanish/>
          <w:sz w:val="22"/>
          <w:szCs w:val="22"/>
          <w:u w:val="single"/>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(2)</w:t>
      </w:r>
      <w:r w:rsidRPr="003C59B7">
        <w:rPr>
          <w:rStyle w:val="default"/>
          <w:rFonts w:cs="FrankRuehl"/>
          <w:vanish/>
          <w:sz w:val="22"/>
          <w:szCs w:val="22"/>
          <w:u w:val="single"/>
          <w:shd w:val="clear" w:color="auto" w:fill="FFFF99"/>
          <w:rtl/>
        </w:rPr>
        <w:tab/>
      </w:r>
      <w:r w:rsidRPr="003C59B7">
        <w:rPr>
          <w:rStyle w:val="default"/>
          <w:rFonts w:cs="FrankRuehl" w:hint="cs"/>
          <w:vanish/>
          <w:sz w:val="22"/>
          <w:szCs w:val="22"/>
          <w:u w:val="single"/>
          <w:shd w:val="clear" w:color="auto" w:fill="FFFF99"/>
          <w:rtl/>
        </w:rPr>
        <w:t>חשבוניות</w:t>
      </w:r>
      <w:r w:rsidRPr="003C59B7">
        <w:rPr>
          <w:rStyle w:val="default"/>
          <w:rFonts w:cs="FrankRuehl"/>
          <w:vanish/>
          <w:sz w:val="22"/>
          <w:szCs w:val="22"/>
          <w:u w:val="single"/>
          <w:shd w:val="clear" w:color="auto" w:fill="FFFF99"/>
          <w:rtl/>
        </w:rPr>
        <w:t>;</w:t>
      </w:r>
    </w:p>
    <w:p w:rsidR="007747D7" w:rsidRPr="003C59B7" w:rsidRDefault="007747D7" w:rsidP="007747D7">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3</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תיק תעוד חוץ</w:t>
      </w:r>
      <w:r w:rsidRPr="003C59B7">
        <w:rPr>
          <w:rStyle w:val="default"/>
          <w:rFonts w:cs="FrankRuehl" w:hint="cs"/>
          <w:vanish/>
          <w:sz w:val="22"/>
          <w:szCs w:val="22"/>
          <w:u w:val="single"/>
          <w:shd w:val="clear" w:color="auto" w:fill="FFFF99"/>
          <w:rtl/>
        </w:rPr>
        <w:t xml:space="preserve"> כהגדרתו בתוספת י"ג</w:t>
      </w:r>
      <w:r w:rsidRPr="003C59B7">
        <w:rPr>
          <w:rStyle w:val="default"/>
          <w:rFonts w:cs="FrankRuehl"/>
          <w:vanish/>
          <w:sz w:val="22"/>
          <w:szCs w:val="22"/>
          <w:u w:val="single"/>
          <w:shd w:val="clear" w:color="auto" w:fill="FFFF99"/>
          <w:rtl/>
        </w:rPr>
        <w:t>;</w:t>
      </w:r>
    </w:p>
    <w:p w:rsidR="007747D7" w:rsidRPr="003C59B7" w:rsidRDefault="007747D7" w:rsidP="007747D7">
      <w:pPr>
        <w:pStyle w:val="P00"/>
        <w:spacing w:before="0"/>
        <w:ind w:left="1021" w:right="1134"/>
        <w:rPr>
          <w:rStyle w:val="default"/>
          <w:rFonts w:cs="FrankRuehl"/>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4</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5</w:t>
      </w:r>
      <w:r w:rsidRPr="003C59B7">
        <w:rPr>
          <w:rStyle w:val="default"/>
          <w:rFonts w:cs="FrankRuehl"/>
          <w:vanish/>
          <w:sz w:val="22"/>
          <w:szCs w:val="22"/>
          <w:u w:val="single"/>
          <w:shd w:val="clear" w:color="auto" w:fill="FFFF99"/>
          <w:rtl/>
        </w:rPr>
        <w:t>)</w:t>
      </w:r>
      <w:r w:rsidRPr="003C59B7">
        <w:rPr>
          <w:rStyle w:val="default"/>
          <w:rFonts w:cs="FrankRuehl"/>
          <w:vanish/>
          <w:sz w:val="22"/>
          <w:szCs w:val="22"/>
          <w:u w:val="single"/>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1.4.1980</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תש"ם-1980</w:t>
      </w:r>
    </w:p>
    <w:p w:rsidR="007747D7" w:rsidRPr="003C59B7" w:rsidRDefault="007747D7" w:rsidP="007747D7">
      <w:pPr>
        <w:pStyle w:val="P00"/>
        <w:spacing w:before="0"/>
        <w:ind w:left="0" w:right="1134"/>
        <w:rPr>
          <w:rFonts w:cs="FrankRuehl" w:hint="cs"/>
          <w:vanish/>
          <w:szCs w:val="20"/>
          <w:shd w:val="clear" w:color="auto" w:fill="FFFF99"/>
          <w:rtl/>
        </w:rPr>
      </w:pPr>
      <w:hyperlink r:id="rId13" w:history="1">
        <w:r w:rsidRPr="003C59B7">
          <w:rPr>
            <w:rStyle w:val="Hyperlink"/>
            <w:rFonts w:cs="FrankRuehl" w:hint="cs"/>
            <w:vanish/>
            <w:szCs w:val="20"/>
            <w:shd w:val="clear" w:color="auto" w:fill="FFFF99"/>
            <w:rtl/>
          </w:rPr>
          <w:t>ק"ת תש"ם מס' 4088</w:t>
        </w:r>
      </w:hyperlink>
      <w:r w:rsidRPr="003C59B7">
        <w:rPr>
          <w:rFonts w:cs="FrankRuehl" w:hint="cs"/>
          <w:vanish/>
          <w:szCs w:val="20"/>
          <w:shd w:val="clear" w:color="auto" w:fill="FFFF99"/>
          <w:rtl/>
        </w:rPr>
        <w:t xml:space="preserve"> מיום 7.2.1980 עמ' 976</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10,000,000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20,000,000 לירות</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10,000,000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20,000,000 לירות</w:t>
      </w:r>
      <w:r w:rsidRPr="003C59B7">
        <w:rPr>
          <w:rStyle w:val="default"/>
          <w:rFonts w:cs="FrankRuehl"/>
          <w:vanish/>
          <w:sz w:val="22"/>
          <w:szCs w:val="22"/>
          <w:shd w:val="clear" w:color="auto" w:fill="FFFF99"/>
          <w:rtl/>
        </w:rPr>
        <w:t xml:space="preserve">, או שמחזור עסקו נמוך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8,000,000</w:t>
      </w:r>
      <w:r w:rsidRPr="003C59B7">
        <w:rPr>
          <w:rStyle w:val="default"/>
          <w:rFonts w:cs="FrankRuehl"/>
          <w:vanish/>
          <w:sz w:val="22"/>
          <w:szCs w:val="22"/>
          <w:u w:val="single"/>
          <w:shd w:val="clear" w:color="auto" w:fill="FFFF99"/>
          <w:rtl/>
        </w:rPr>
        <w:t xml:space="preserve"> </w:t>
      </w:r>
      <w:r w:rsidRPr="003C59B7">
        <w:rPr>
          <w:rStyle w:val="default"/>
          <w:rFonts w:cs="FrankRuehl" w:hint="cs"/>
          <w:vanish/>
          <w:sz w:val="22"/>
          <w:szCs w:val="22"/>
          <w:u w:val="single"/>
          <w:shd w:val="clear" w:color="auto" w:fill="FFFF99"/>
          <w:rtl/>
        </w:rPr>
        <w:t>לירות</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1,200,000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4,000,000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8,000,000 לירות</w:t>
      </w:r>
      <w:r w:rsidRPr="003C59B7">
        <w:rPr>
          <w:rStyle w:val="default"/>
          <w:rFonts w:cs="FrankRuehl"/>
          <w:vanish/>
          <w:sz w:val="22"/>
          <w:szCs w:val="22"/>
          <w:shd w:val="clear" w:color="auto" w:fill="FFFF99"/>
          <w:rtl/>
        </w:rPr>
        <w:t xml:space="preserve"> או שמחזור עסקו פחות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1,200,000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1,200,000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לירות</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תיק תעוד חוץ</w:t>
      </w:r>
      <w:r w:rsidRPr="003C59B7">
        <w:rPr>
          <w:rStyle w:val="default"/>
          <w:rFonts w:cs="FrankRuehl" w:hint="cs"/>
          <w:vanish/>
          <w:sz w:val="22"/>
          <w:szCs w:val="22"/>
          <w:shd w:val="clear" w:color="auto" w:fill="FFFF99"/>
          <w:rtl/>
        </w:rPr>
        <w:t xml:space="preserve"> כהגדרתו בתוספת י"ג</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r w:rsidRPr="003C59B7">
        <w:rPr>
          <w:rFonts w:cs="FrankRuehl" w:hint="cs"/>
          <w:vanish/>
          <w:color w:val="FF0000"/>
          <w:szCs w:val="20"/>
          <w:shd w:val="clear" w:color="auto" w:fill="FFFF99"/>
          <w:rtl/>
        </w:rPr>
        <w:t>מיום 1.4.1981</w:t>
      </w: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הפסקאות של סעיף קטן 2(ד) מיום 31.3.1981</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7747D7" w:rsidRPr="003C59B7" w:rsidRDefault="007747D7" w:rsidP="007747D7">
      <w:pPr>
        <w:pStyle w:val="P00"/>
        <w:spacing w:before="0"/>
        <w:ind w:left="0" w:right="1134"/>
        <w:rPr>
          <w:rFonts w:cs="FrankRuehl" w:hint="cs"/>
          <w:vanish/>
          <w:szCs w:val="20"/>
          <w:shd w:val="clear" w:color="auto" w:fill="FFFF99"/>
          <w:rtl/>
        </w:rPr>
      </w:pPr>
      <w:hyperlink r:id="rId14"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782</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20,000,000 לירות</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8,000,000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20,000,000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w:t>
      </w:r>
      <w:r w:rsidRPr="003C59B7">
        <w:rPr>
          <w:rStyle w:val="default"/>
          <w:rFonts w:cs="FrankRuehl"/>
          <w:vanish/>
          <w:sz w:val="22"/>
          <w:szCs w:val="22"/>
          <w:shd w:val="clear" w:color="auto" w:fill="FFFF99"/>
          <w:rtl/>
        </w:rPr>
        <w:t xml:space="preserve">, או שמחזור עסקו נמוך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8,000,000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w:t>
      </w:r>
      <w:r w:rsidRPr="003C59B7">
        <w:rPr>
          <w:rStyle w:val="default"/>
          <w:rFonts w:cs="FrankRuehl"/>
          <w:vanish/>
          <w:sz w:val="22"/>
          <w:szCs w:val="22"/>
          <w:u w:val="single"/>
          <w:shd w:val="clear" w:color="auto" w:fill="FFFF99"/>
          <w:rtl/>
        </w:rPr>
        <w:t xml:space="preserve"> </w:t>
      </w:r>
      <w:r w:rsidRPr="003C59B7">
        <w:rPr>
          <w:rStyle w:val="default"/>
          <w:rFonts w:cs="FrankRuehl" w:hint="cs"/>
          <w:vanish/>
          <w:sz w:val="22"/>
          <w:szCs w:val="22"/>
          <w:u w:val="single"/>
          <w:shd w:val="clear" w:color="auto" w:fill="FFFF99"/>
          <w:rtl/>
        </w:rPr>
        <w:t>שקלים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8,000,000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2,000,000 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(2)</w:t>
      </w:r>
      <w:r w:rsidRPr="003C59B7">
        <w:rPr>
          <w:rStyle w:val="default"/>
          <w:rFonts w:cs="FrankRuehl" w:hint="cs"/>
          <w:vanish/>
          <w:sz w:val="22"/>
          <w:szCs w:val="22"/>
          <w:u w:val="single"/>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u w:val="single"/>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(2)</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3</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תיק תעוד חוץ</w:t>
      </w:r>
      <w:r w:rsidRPr="003C59B7">
        <w:rPr>
          <w:rStyle w:val="default"/>
          <w:rFonts w:cs="FrankRuehl" w:hint="cs"/>
          <w:vanish/>
          <w:sz w:val="22"/>
          <w:szCs w:val="22"/>
          <w:shd w:val="clear" w:color="auto" w:fill="FFFF99"/>
          <w:rtl/>
        </w:rPr>
        <w:t xml:space="preserve"> </w:t>
      </w:r>
      <w:r w:rsidRPr="003C59B7">
        <w:rPr>
          <w:rStyle w:val="default"/>
          <w:rFonts w:cs="FrankRuehl" w:hint="cs"/>
          <w:strike/>
          <w:vanish/>
          <w:sz w:val="22"/>
          <w:szCs w:val="22"/>
          <w:shd w:val="clear" w:color="auto" w:fill="FFFF99"/>
          <w:rtl/>
        </w:rPr>
        <w:t>כהגדרתו בתוספת י"ג</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4</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5</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30.4.1982</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תשמ"ב-1982</w:t>
      </w:r>
    </w:p>
    <w:p w:rsidR="007747D7" w:rsidRPr="003C59B7" w:rsidRDefault="007747D7" w:rsidP="007747D7">
      <w:pPr>
        <w:pStyle w:val="P00"/>
        <w:spacing w:before="0"/>
        <w:ind w:left="0" w:right="1134"/>
        <w:rPr>
          <w:rFonts w:cs="FrankRuehl" w:hint="cs"/>
          <w:vanish/>
          <w:szCs w:val="20"/>
          <w:shd w:val="clear" w:color="auto" w:fill="FFFF99"/>
          <w:rtl/>
        </w:rPr>
      </w:pPr>
      <w:hyperlink r:id="rId15" w:history="1">
        <w:r w:rsidRPr="003C59B7">
          <w:rPr>
            <w:rStyle w:val="Hyperlink"/>
            <w:rFonts w:cs="FrankRuehl" w:hint="cs"/>
            <w:vanish/>
            <w:szCs w:val="20"/>
            <w:shd w:val="clear" w:color="auto" w:fill="FFFF99"/>
            <w:rtl/>
          </w:rPr>
          <w:t>ק"ת תשמ"ב מס' 4341</w:t>
        </w:r>
      </w:hyperlink>
      <w:r w:rsidRPr="003C59B7">
        <w:rPr>
          <w:rFonts w:cs="FrankRuehl" w:hint="cs"/>
          <w:vanish/>
          <w:szCs w:val="20"/>
          <w:shd w:val="clear" w:color="auto" w:fill="FFFF99"/>
          <w:rtl/>
        </w:rPr>
        <w:t xml:space="preserve"> מיום 30.4.1982 עמ' 924</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5,000,000 שקלים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10,000,000 שקלים</w:t>
      </w:r>
      <w:r w:rsidRPr="003C59B7">
        <w:rPr>
          <w:rStyle w:val="default"/>
          <w:rFonts w:cs="FrankRuehl"/>
          <w:vanish/>
          <w:sz w:val="22"/>
          <w:szCs w:val="22"/>
          <w:shd w:val="clear" w:color="auto" w:fill="FFFF99"/>
          <w:rtl/>
        </w:rPr>
        <w:t xml:space="preserve">, או שמחזור עסקו נמוך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w:t>
      </w:r>
      <w:r w:rsidRPr="003C59B7">
        <w:rPr>
          <w:rStyle w:val="default"/>
          <w:rFonts w:cs="FrankRuehl"/>
          <w:vanish/>
          <w:sz w:val="22"/>
          <w:szCs w:val="22"/>
          <w:shd w:val="clear" w:color="auto" w:fill="FFFF99"/>
          <w:rtl/>
        </w:rPr>
        <w:t xml:space="preserve"> או שמחזור עסקו פחות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500,000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2,000,000 שקלים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תשמ"ג-1983</w:t>
      </w:r>
    </w:p>
    <w:p w:rsidR="007747D7" w:rsidRPr="003C59B7" w:rsidRDefault="007747D7" w:rsidP="007747D7">
      <w:pPr>
        <w:pStyle w:val="P00"/>
        <w:spacing w:before="0"/>
        <w:ind w:left="0" w:right="1134"/>
        <w:rPr>
          <w:rFonts w:cs="FrankRuehl" w:hint="cs"/>
          <w:vanish/>
          <w:szCs w:val="20"/>
          <w:shd w:val="clear" w:color="auto" w:fill="FFFF99"/>
          <w:rtl/>
        </w:rPr>
      </w:pPr>
      <w:hyperlink r:id="rId16" w:history="1">
        <w:r w:rsidRPr="003C59B7">
          <w:rPr>
            <w:rStyle w:val="Hyperlink"/>
            <w:rFonts w:cs="FrankRuehl" w:hint="cs"/>
            <w:vanish/>
            <w:szCs w:val="20"/>
            <w:shd w:val="clear" w:color="auto" w:fill="FFFF99"/>
            <w:rtl/>
          </w:rPr>
          <w:t>ק"ת תשמ"ג מס' 4478</w:t>
        </w:r>
      </w:hyperlink>
      <w:r w:rsidRPr="003C59B7">
        <w:rPr>
          <w:rFonts w:cs="FrankRuehl" w:hint="cs"/>
          <w:vanish/>
          <w:szCs w:val="20"/>
          <w:shd w:val="clear" w:color="auto" w:fill="FFFF99"/>
          <w:rtl/>
        </w:rPr>
        <w:t xml:space="preserve"> מיום 1.4.1983 עמ' 1070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10,000,000 שקלים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10,000,000 שקלים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25,000,000 שקלים</w:t>
      </w:r>
      <w:r w:rsidRPr="003C59B7">
        <w:rPr>
          <w:rStyle w:val="default"/>
          <w:rFonts w:cs="FrankRuehl"/>
          <w:vanish/>
          <w:sz w:val="22"/>
          <w:szCs w:val="22"/>
          <w:shd w:val="clear" w:color="auto" w:fill="FFFF99"/>
          <w:rtl/>
        </w:rPr>
        <w:t xml:space="preserve">, או שמחזור עסקו נמוך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9,000,000 שקלים</w:t>
      </w:r>
      <w:r w:rsidRPr="003C59B7">
        <w:rPr>
          <w:rStyle w:val="default"/>
          <w:rFonts w:cs="FrankRuehl"/>
          <w:vanish/>
          <w:sz w:val="22"/>
          <w:szCs w:val="22"/>
          <w:shd w:val="clear" w:color="auto" w:fill="FFFF99"/>
          <w:rtl/>
        </w:rPr>
        <w:t xml:space="preserve"> או שמחזור עסקו פחות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2,000,000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15.5.1983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7747D7" w:rsidRPr="003C59B7" w:rsidRDefault="007747D7" w:rsidP="007747D7">
      <w:pPr>
        <w:pStyle w:val="P00"/>
        <w:spacing w:before="0"/>
        <w:ind w:left="0" w:right="1134"/>
        <w:rPr>
          <w:rFonts w:cs="FrankRuehl" w:hint="cs"/>
          <w:vanish/>
          <w:szCs w:val="20"/>
          <w:shd w:val="clear" w:color="auto" w:fill="FFFF99"/>
          <w:rtl/>
        </w:rPr>
      </w:pPr>
      <w:hyperlink r:id="rId17"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1329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ל 5,000,000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9,000,000 שקלים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vanish/>
          <w:sz w:val="22"/>
          <w:szCs w:val="22"/>
          <w:shd w:val="clear" w:color="auto" w:fill="FFFF99"/>
          <w:rtl/>
        </w:rPr>
        <w:t>5,000,000 שקלים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u w:val="single"/>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4</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5</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6</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7</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8</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strike/>
          <w:vanish/>
          <w:sz w:val="22"/>
          <w:szCs w:val="22"/>
          <w:shd w:val="clear" w:color="auto" w:fill="FFFF99"/>
          <w:rtl/>
        </w:rPr>
        <w:t>(</w:t>
      </w:r>
      <w:r w:rsidRPr="003C59B7">
        <w:rPr>
          <w:rStyle w:val="default"/>
          <w:rFonts w:cs="FrankRuehl" w:hint="cs"/>
          <w:strike/>
          <w:vanish/>
          <w:sz w:val="22"/>
          <w:szCs w:val="22"/>
          <w:shd w:val="clear" w:color="auto" w:fill="FFFF99"/>
          <w:rtl/>
        </w:rPr>
        <w:t>9</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1.4.1984</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7747D7" w:rsidRPr="003C59B7" w:rsidRDefault="007747D7" w:rsidP="007747D7">
      <w:pPr>
        <w:pStyle w:val="P00"/>
        <w:spacing w:before="0"/>
        <w:ind w:left="0" w:right="1134"/>
        <w:rPr>
          <w:rFonts w:cs="FrankRuehl" w:hint="cs"/>
          <w:vanish/>
          <w:szCs w:val="20"/>
          <w:shd w:val="clear" w:color="auto" w:fill="FFFF99"/>
          <w:rtl/>
        </w:rPr>
      </w:pPr>
      <w:hyperlink r:id="rId18"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1221</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25,000,000 שקלים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25,000,000 שקלים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vanish/>
          <w:sz w:val="22"/>
          <w:szCs w:val="22"/>
          <w:shd w:val="clear" w:color="auto" w:fill="FFFF99"/>
          <w:rtl/>
        </w:rPr>
        <w:t xml:space="preserve">, או שמחזור עסקו נמוך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24,000,000 שקלים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9,000,000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24,000,000 שקלים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13,000,000 שקלים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13,000,000 שקלים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(2)</w:t>
      </w:r>
      <w:r w:rsidRPr="003C59B7">
        <w:rPr>
          <w:rStyle w:val="default"/>
          <w:rFonts w:cs="FrankRuehl" w:hint="cs"/>
          <w:vanish/>
          <w:sz w:val="22"/>
          <w:szCs w:val="22"/>
          <w:u w:val="single"/>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(2)</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w:t>
      </w:r>
      <w:r w:rsidRPr="003C59B7">
        <w:rPr>
          <w:rStyle w:val="default"/>
          <w:rFonts w:cs="FrankRuehl" w:hint="cs"/>
          <w:vanish/>
          <w:sz w:val="22"/>
          <w:szCs w:val="22"/>
          <w:shd w:val="clear" w:color="auto" w:fill="FFFF99"/>
          <w:rtl/>
        </w:rPr>
        <w:t xml:space="preserve"> 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(3)</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w:t>
      </w:r>
      <w:r w:rsidRPr="003C59B7">
        <w:rPr>
          <w:rStyle w:val="default"/>
          <w:rFonts w:cs="FrankRuehl" w:hint="cs"/>
          <w:vanish/>
          <w:sz w:val="22"/>
          <w:szCs w:val="22"/>
          <w:shd w:val="clear" w:color="auto" w:fill="FFFF99"/>
          <w:rtl/>
        </w:rPr>
        <w:t xml:space="preserve"> 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(4)</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hint="cs"/>
          <w:vanish/>
          <w:sz w:val="22"/>
          <w:szCs w:val="22"/>
          <w:shd w:val="clear" w:color="auto" w:fill="FFFF99"/>
          <w:rtl/>
        </w:rPr>
        <w:t xml:space="preserve"> 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(5)</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(6)</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strike/>
          <w:vanish/>
          <w:sz w:val="22"/>
          <w:szCs w:val="22"/>
          <w:shd w:val="clear" w:color="auto" w:fill="FFFF99"/>
          <w:rtl/>
        </w:rPr>
        <w:t>(7)</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רשימת המלאי לסוף שנת המס.</w:t>
      </w: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1.4.1985</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תשמ"ה-1985</w:t>
      </w:r>
    </w:p>
    <w:p w:rsidR="007747D7" w:rsidRPr="003C59B7" w:rsidRDefault="007747D7" w:rsidP="007747D7">
      <w:pPr>
        <w:pStyle w:val="P00"/>
        <w:spacing w:before="0"/>
        <w:ind w:left="0" w:right="1134"/>
        <w:rPr>
          <w:rFonts w:cs="FrankRuehl" w:hint="cs"/>
          <w:vanish/>
          <w:szCs w:val="20"/>
          <w:shd w:val="clear" w:color="auto" w:fill="FFFF99"/>
          <w:rtl/>
        </w:rPr>
      </w:pPr>
      <w:hyperlink r:id="rId19" w:history="1">
        <w:r w:rsidRPr="003C59B7">
          <w:rPr>
            <w:rStyle w:val="Hyperlink"/>
            <w:rFonts w:cs="FrankRuehl" w:hint="cs"/>
            <w:vanish/>
            <w:szCs w:val="20"/>
            <w:shd w:val="clear" w:color="auto" w:fill="FFFF99"/>
            <w:rtl/>
          </w:rPr>
          <w:t>ק"ת תשמ"ה מס' 4802</w:t>
        </w:r>
      </w:hyperlink>
      <w:r w:rsidRPr="003C59B7">
        <w:rPr>
          <w:rFonts w:cs="FrankRuehl" w:hint="cs"/>
          <w:vanish/>
          <w:szCs w:val="20"/>
          <w:shd w:val="clear" w:color="auto" w:fill="FFFF99"/>
          <w:rtl/>
        </w:rPr>
        <w:t xml:space="preserve"> מיום 16.5.1985 עמ' 1260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65,000,000 שקלים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330,000,000 שקלים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65,000,000 שקלים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330,000,000 שקלים</w:t>
      </w:r>
      <w:r w:rsidRPr="003C59B7">
        <w:rPr>
          <w:rStyle w:val="default"/>
          <w:rFonts w:cs="FrankRuehl"/>
          <w:vanish/>
          <w:sz w:val="22"/>
          <w:szCs w:val="22"/>
          <w:shd w:val="clear" w:color="auto" w:fill="FFFF99"/>
          <w:rtl/>
        </w:rPr>
        <w:t xml:space="preserve">, או שמחזור עסקו נמוך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24,000,000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120,000,000 שקלים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13,000,000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24,000,000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120,000,000 שקלים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13,000,000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 xml:space="preserve">ספר </w:t>
      </w:r>
      <w:r w:rsidRPr="003C59B7">
        <w:rPr>
          <w:rStyle w:val="default"/>
          <w:rFonts w:cs="FrankRuehl" w:hint="cs"/>
          <w:vanish/>
          <w:sz w:val="22"/>
          <w:szCs w:val="22"/>
          <w:shd w:val="clear" w:color="auto" w:fill="FFFF99"/>
          <w:rtl/>
        </w:rPr>
        <w:t>קופה</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13,000,000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65,000,000 שקלים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תשמ"ו-1985</w:t>
      </w:r>
    </w:p>
    <w:p w:rsidR="007747D7" w:rsidRPr="003C59B7" w:rsidRDefault="007747D7" w:rsidP="007747D7">
      <w:pPr>
        <w:pStyle w:val="P00"/>
        <w:spacing w:before="0"/>
        <w:ind w:left="0" w:right="1134"/>
        <w:rPr>
          <w:rFonts w:cs="FrankRuehl" w:hint="cs"/>
          <w:vanish/>
          <w:szCs w:val="20"/>
          <w:shd w:val="clear" w:color="auto" w:fill="FFFF99"/>
          <w:rtl/>
        </w:rPr>
      </w:pPr>
      <w:hyperlink r:id="rId20" w:history="1">
        <w:r w:rsidRPr="003C59B7">
          <w:rPr>
            <w:rStyle w:val="Hyperlink"/>
            <w:rFonts w:cs="FrankRuehl" w:hint="cs"/>
            <w:vanish/>
            <w:szCs w:val="20"/>
            <w:shd w:val="clear" w:color="auto" w:fill="FFFF99"/>
            <w:rtl/>
          </w:rPr>
          <w:t>ק"ת תשמ"ו מס' 4880</w:t>
        </w:r>
      </w:hyperlink>
      <w:r w:rsidRPr="003C59B7">
        <w:rPr>
          <w:rFonts w:cs="FrankRuehl" w:hint="cs"/>
          <w:vanish/>
          <w:szCs w:val="20"/>
          <w:shd w:val="clear" w:color="auto" w:fill="FFFF99"/>
          <w:rtl/>
        </w:rPr>
        <w:t xml:space="preserve"> מיום 9.12.1985 עמ' 256</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ל 65,000,000 שקלים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vanish/>
          <w:sz w:val="22"/>
          <w:szCs w:val="22"/>
          <w:shd w:val="clear" w:color="auto" w:fill="FFFF99"/>
          <w:rtl/>
        </w:rPr>
        <w:t>120,000,000 שקלים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vanish/>
          <w:sz w:val="22"/>
          <w:szCs w:val="22"/>
          <w:shd w:val="clear" w:color="auto" w:fill="FFFF99"/>
          <w:rtl/>
        </w:rPr>
        <w:t>65,000,000 שקלים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strike/>
          <w:vanish/>
          <w:sz w:val="22"/>
          <w:szCs w:val="22"/>
          <w:shd w:val="clear" w:color="auto" w:fill="FFFF99"/>
          <w:rtl/>
        </w:rPr>
      </w:pPr>
      <w:r w:rsidRPr="003C59B7">
        <w:rPr>
          <w:rStyle w:val="default"/>
          <w:rFonts w:cs="FrankRuehl"/>
          <w:strike/>
          <w:vanish/>
          <w:sz w:val="22"/>
          <w:szCs w:val="22"/>
          <w:shd w:val="clear" w:color="auto" w:fill="FFFF99"/>
          <w:rtl/>
        </w:rPr>
        <w:t>(1)</w:t>
      </w:r>
      <w:r w:rsidRPr="003C59B7">
        <w:rPr>
          <w:rStyle w:val="default"/>
          <w:rFonts w:cs="FrankRuehl"/>
          <w:strike/>
          <w:vanish/>
          <w:sz w:val="22"/>
          <w:szCs w:val="22"/>
          <w:shd w:val="clear" w:color="auto" w:fill="FFFF99"/>
          <w:rtl/>
        </w:rPr>
        <w:tab/>
        <w:t xml:space="preserve">ספר </w:t>
      </w:r>
      <w:r w:rsidRPr="003C59B7">
        <w:rPr>
          <w:rStyle w:val="default"/>
          <w:rFonts w:cs="FrankRuehl" w:hint="cs"/>
          <w:strike/>
          <w:vanish/>
          <w:sz w:val="22"/>
          <w:szCs w:val="22"/>
          <w:shd w:val="clear" w:color="auto" w:fill="FFFF99"/>
          <w:rtl/>
        </w:rPr>
        <w:t>קופה</w:t>
      </w:r>
      <w:r w:rsidRPr="003C59B7">
        <w:rPr>
          <w:rStyle w:val="default"/>
          <w:rFonts w:cs="FrankRuehl"/>
          <w:strike/>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(1)</w:t>
      </w:r>
      <w:r w:rsidRPr="003C59B7">
        <w:rPr>
          <w:rStyle w:val="default"/>
          <w:rFonts w:cs="FrankRuehl" w:hint="cs"/>
          <w:vanish/>
          <w:sz w:val="22"/>
          <w:szCs w:val="22"/>
          <w:u w:val="single"/>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u w:val="single"/>
          <w:shd w:val="clear" w:color="auto" w:fill="FFFF99"/>
          <w:rtl/>
        </w:rPr>
      </w:pPr>
      <w:r w:rsidRPr="003C59B7">
        <w:rPr>
          <w:rStyle w:val="default"/>
          <w:rFonts w:cs="FrankRuehl" w:hint="cs"/>
          <w:vanish/>
          <w:sz w:val="22"/>
          <w:szCs w:val="22"/>
          <w:u w:val="single"/>
          <w:shd w:val="clear" w:color="auto" w:fill="FFFF99"/>
          <w:rtl/>
        </w:rPr>
        <w:t>(11)</w:t>
      </w:r>
      <w:r w:rsidRPr="003C59B7">
        <w:rPr>
          <w:rStyle w:val="default"/>
          <w:rFonts w:cs="FrankRuehl" w:hint="cs"/>
          <w:vanish/>
          <w:sz w:val="22"/>
          <w:szCs w:val="22"/>
          <w:u w:val="single"/>
          <w:shd w:val="clear" w:color="auto" w:fill="FFFF99"/>
          <w:rtl/>
        </w:rPr>
        <w:tab/>
        <w:t>תיק תעוד חוץ.</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תשמ"ו-1986</w:t>
      </w:r>
    </w:p>
    <w:p w:rsidR="007747D7" w:rsidRPr="003C59B7" w:rsidRDefault="007747D7" w:rsidP="007747D7">
      <w:pPr>
        <w:pStyle w:val="P00"/>
        <w:spacing w:before="0"/>
        <w:ind w:left="0" w:right="1134"/>
        <w:rPr>
          <w:rFonts w:cs="FrankRuehl" w:hint="cs"/>
          <w:vanish/>
          <w:szCs w:val="20"/>
          <w:shd w:val="clear" w:color="auto" w:fill="FFFF99"/>
          <w:rtl/>
        </w:rPr>
      </w:pPr>
      <w:hyperlink r:id="rId21" w:history="1">
        <w:r w:rsidRPr="003C59B7">
          <w:rPr>
            <w:rStyle w:val="Hyperlink"/>
            <w:rFonts w:cs="FrankRuehl" w:hint="cs"/>
            <w:vanish/>
            <w:szCs w:val="20"/>
            <w:shd w:val="clear" w:color="auto" w:fill="FFFF99"/>
            <w:rtl/>
          </w:rPr>
          <w:t>ק"ת תשמ"ו מס' 4930</w:t>
        </w:r>
      </w:hyperlink>
      <w:r w:rsidRPr="003C59B7">
        <w:rPr>
          <w:rFonts w:cs="FrankRuehl" w:hint="cs"/>
          <w:vanish/>
          <w:szCs w:val="20"/>
          <w:shd w:val="clear" w:color="auto" w:fill="FFFF99"/>
          <w:rtl/>
        </w:rPr>
        <w:t xml:space="preserve"> מיום 1.5.1986 עמ' 850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330,000,000 שקלים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330,000,000 שקלים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או שמחזור עסקו נמוך </w:t>
      </w:r>
      <w:r w:rsidRPr="003C59B7">
        <w:rPr>
          <w:rStyle w:val="default"/>
          <w:rFonts w:cs="FrankRuehl"/>
          <w:strike/>
          <w:vanish/>
          <w:sz w:val="22"/>
          <w:szCs w:val="22"/>
          <w:shd w:val="clear" w:color="auto" w:fill="FFFF99"/>
          <w:rtl/>
        </w:rPr>
        <w:t>מ-</w:t>
      </w:r>
      <w:r w:rsidRPr="003C59B7">
        <w:rPr>
          <w:rStyle w:val="default"/>
          <w:rFonts w:cs="FrankRuehl" w:hint="cs"/>
          <w:strike/>
          <w:vanish/>
          <w:sz w:val="22"/>
          <w:szCs w:val="22"/>
          <w:shd w:val="clear" w:color="auto" w:fill="FFFF99"/>
          <w:rtl/>
        </w:rPr>
        <w:t>120,000,000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65,000,000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120,000,000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65,000,000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65,000,000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1.1.1987</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תשמ"ז-1986</w:t>
      </w:r>
    </w:p>
    <w:p w:rsidR="007747D7" w:rsidRPr="003C59B7" w:rsidRDefault="007747D7" w:rsidP="007747D7">
      <w:pPr>
        <w:pStyle w:val="P00"/>
        <w:spacing w:before="0"/>
        <w:ind w:left="0" w:right="1134"/>
        <w:rPr>
          <w:rFonts w:cs="FrankRuehl" w:hint="cs"/>
          <w:vanish/>
          <w:szCs w:val="20"/>
          <w:shd w:val="clear" w:color="auto" w:fill="FFFF99"/>
          <w:rtl/>
        </w:rPr>
      </w:pPr>
      <w:hyperlink r:id="rId22" w:history="1">
        <w:r w:rsidRPr="003C59B7">
          <w:rPr>
            <w:rStyle w:val="Hyperlink"/>
            <w:rFonts w:cs="FrankRuehl" w:hint="cs"/>
            <w:vanish/>
            <w:szCs w:val="20"/>
            <w:shd w:val="clear" w:color="auto" w:fill="FFFF99"/>
            <w:rtl/>
          </w:rPr>
          <w:t>ק"ת תשמ"ז מס' 4992</w:t>
        </w:r>
      </w:hyperlink>
      <w:r w:rsidRPr="003C59B7">
        <w:rPr>
          <w:rFonts w:cs="FrankRuehl" w:hint="cs"/>
          <w:vanish/>
          <w:szCs w:val="20"/>
          <w:shd w:val="clear" w:color="auto" w:fill="FFFF99"/>
          <w:rtl/>
        </w:rPr>
        <w:t xml:space="preserve"> מיום 30.12.1986 עמ' 256</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220,000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220,000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220,000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7747D7" w:rsidRPr="003C59B7" w:rsidRDefault="007747D7" w:rsidP="007747D7">
      <w:pPr>
        <w:pStyle w:val="P00"/>
        <w:spacing w:before="0"/>
        <w:ind w:left="0" w:right="1134"/>
        <w:rPr>
          <w:rFonts w:cs="FrankRuehl" w:hint="cs"/>
          <w:vanish/>
          <w:szCs w:val="20"/>
          <w:shd w:val="clear" w:color="auto" w:fill="FFFF99"/>
          <w:rtl/>
        </w:rPr>
      </w:pPr>
      <w:hyperlink r:id="rId23"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1359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1,500,000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1,500,000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תשמ"ח-1988</w:t>
      </w:r>
    </w:p>
    <w:p w:rsidR="007747D7" w:rsidRPr="003C59B7" w:rsidRDefault="007747D7" w:rsidP="007747D7">
      <w:pPr>
        <w:pStyle w:val="P00"/>
        <w:spacing w:before="0"/>
        <w:ind w:left="0" w:right="1134"/>
        <w:rPr>
          <w:rFonts w:cs="FrankRuehl" w:hint="cs"/>
          <w:vanish/>
          <w:szCs w:val="20"/>
          <w:shd w:val="clear" w:color="auto" w:fill="FFFF99"/>
          <w:rtl/>
        </w:rPr>
      </w:pPr>
      <w:hyperlink r:id="rId24" w:history="1">
        <w:r w:rsidRPr="003C59B7">
          <w:rPr>
            <w:rStyle w:val="Hyperlink"/>
            <w:rFonts w:cs="FrankRuehl" w:hint="cs"/>
            <w:vanish/>
            <w:szCs w:val="20"/>
            <w:shd w:val="clear" w:color="auto" w:fill="FFFF99"/>
            <w:rtl/>
          </w:rPr>
          <w:t>ק"ת תשמ"ח מס' 5087</w:t>
        </w:r>
      </w:hyperlink>
      <w:r w:rsidRPr="003C59B7">
        <w:rPr>
          <w:rFonts w:cs="FrankRuehl" w:hint="cs"/>
          <w:vanish/>
          <w:szCs w:val="20"/>
          <w:shd w:val="clear" w:color="auto" w:fill="FFFF99"/>
          <w:rtl/>
        </w:rPr>
        <w:t xml:space="preserve"> מיום 25.2.1988 עמ' 517</w:t>
      </w:r>
    </w:p>
    <w:p w:rsidR="007747D7" w:rsidRPr="003C59B7" w:rsidRDefault="007747D7" w:rsidP="007747D7">
      <w:pPr>
        <w:pStyle w:val="P0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30.9.1988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תשמ"ט-1988</w:t>
      </w:r>
    </w:p>
    <w:p w:rsidR="007747D7" w:rsidRPr="003C59B7" w:rsidRDefault="007747D7" w:rsidP="007747D7">
      <w:pPr>
        <w:pStyle w:val="P00"/>
        <w:spacing w:before="0"/>
        <w:ind w:left="0" w:right="1134"/>
        <w:rPr>
          <w:rFonts w:cs="FrankRuehl" w:hint="cs"/>
          <w:vanish/>
          <w:szCs w:val="20"/>
          <w:shd w:val="clear" w:color="auto" w:fill="FFFF99"/>
          <w:rtl/>
        </w:rPr>
      </w:pPr>
      <w:hyperlink r:id="rId25" w:history="1">
        <w:r w:rsidRPr="003C59B7">
          <w:rPr>
            <w:rStyle w:val="Hyperlink"/>
            <w:rFonts w:cs="FrankRuehl" w:hint="cs"/>
            <w:vanish/>
            <w:szCs w:val="20"/>
            <w:shd w:val="clear" w:color="auto" w:fill="FFFF99"/>
            <w:rtl/>
          </w:rPr>
          <w:t>ק"ת תשמ"ט מס' 5139</w:t>
        </w:r>
      </w:hyperlink>
      <w:r w:rsidRPr="003C59B7">
        <w:rPr>
          <w:rFonts w:cs="FrankRuehl" w:hint="cs"/>
          <w:vanish/>
          <w:szCs w:val="20"/>
          <w:shd w:val="clear" w:color="auto" w:fill="FFFF99"/>
          <w:rtl/>
        </w:rPr>
        <w:t xml:space="preserve"> מיום 30.9.1988 עמ' 75</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1,800,000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1,800,000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360,000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420,000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360,000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420,000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360,000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420,000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תש"ן-1989</w:t>
      </w:r>
    </w:p>
    <w:p w:rsidR="007747D7" w:rsidRPr="003C59B7" w:rsidRDefault="007747D7" w:rsidP="007747D7">
      <w:pPr>
        <w:pStyle w:val="P00"/>
        <w:spacing w:before="0"/>
        <w:ind w:left="0" w:right="1134"/>
        <w:rPr>
          <w:rFonts w:cs="FrankRuehl" w:hint="cs"/>
          <w:vanish/>
          <w:szCs w:val="20"/>
          <w:shd w:val="clear" w:color="auto" w:fill="FFFF99"/>
          <w:rtl/>
        </w:rPr>
      </w:pPr>
      <w:hyperlink r:id="rId26" w:history="1">
        <w:r w:rsidRPr="003C59B7">
          <w:rPr>
            <w:rStyle w:val="Hyperlink"/>
            <w:rFonts w:cs="FrankRuehl" w:hint="cs"/>
            <w:vanish/>
            <w:szCs w:val="20"/>
            <w:shd w:val="clear" w:color="auto" w:fill="FFFF99"/>
            <w:rtl/>
          </w:rPr>
          <w:t>ק"ת תש"ן מס' 5233</w:t>
        </w:r>
      </w:hyperlink>
      <w:r w:rsidRPr="003C59B7">
        <w:rPr>
          <w:rFonts w:cs="FrankRuehl" w:hint="cs"/>
          <w:vanish/>
          <w:szCs w:val="20"/>
          <w:shd w:val="clear" w:color="auto" w:fill="FFFF99"/>
          <w:rtl/>
        </w:rPr>
        <w:t xml:space="preserve"> מיום 14.12.1989 עמ' 139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2,100,000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2,100,000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420,000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420,000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420,000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1.1.1991</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תשנ"א-1991</w:t>
      </w:r>
    </w:p>
    <w:p w:rsidR="007747D7" w:rsidRPr="003C59B7" w:rsidRDefault="007747D7" w:rsidP="007747D7">
      <w:pPr>
        <w:pStyle w:val="P00"/>
        <w:spacing w:before="0"/>
        <w:ind w:left="0" w:right="1134"/>
        <w:rPr>
          <w:rFonts w:cs="FrankRuehl" w:hint="cs"/>
          <w:vanish/>
          <w:szCs w:val="20"/>
          <w:shd w:val="clear" w:color="auto" w:fill="FFFF99"/>
          <w:rtl/>
        </w:rPr>
      </w:pPr>
      <w:hyperlink r:id="rId27" w:history="1">
        <w:r w:rsidRPr="003C59B7">
          <w:rPr>
            <w:rStyle w:val="Hyperlink"/>
            <w:rFonts w:cs="FrankRuehl" w:hint="cs"/>
            <w:vanish/>
            <w:szCs w:val="20"/>
            <w:shd w:val="clear" w:color="auto" w:fill="FFFF99"/>
            <w:rtl/>
          </w:rPr>
          <w:t>ק"ת תשנ"א מס' 5335</w:t>
        </w:r>
      </w:hyperlink>
      <w:r w:rsidRPr="003C59B7">
        <w:rPr>
          <w:rFonts w:cs="FrankRuehl" w:hint="cs"/>
          <w:vanish/>
          <w:szCs w:val="20"/>
          <w:shd w:val="clear" w:color="auto" w:fill="FFFF99"/>
          <w:rtl/>
        </w:rPr>
        <w:t xml:space="preserve"> מיום 20.2.1991 עמ' 619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2,500,000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2,500,000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624"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1.1.1992</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תשנ"ב-1991</w:t>
      </w:r>
    </w:p>
    <w:p w:rsidR="007747D7" w:rsidRPr="003C59B7" w:rsidRDefault="007747D7" w:rsidP="007747D7">
      <w:pPr>
        <w:pStyle w:val="P00"/>
        <w:spacing w:before="0"/>
        <w:ind w:left="0" w:right="1134"/>
        <w:rPr>
          <w:rFonts w:cs="FrankRuehl" w:hint="cs"/>
          <w:vanish/>
          <w:szCs w:val="20"/>
          <w:shd w:val="clear" w:color="auto" w:fill="FFFF99"/>
          <w:rtl/>
        </w:rPr>
      </w:pPr>
      <w:hyperlink r:id="rId28" w:history="1">
        <w:r w:rsidRPr="003C59B7">
          <w:rPr>
            <w:rStyle w:val="Hyperlink"/>
            <w:rFonts w:cs="FrankRuehl" w:hint="cs"/>
            <w:vanish/>
            <w:szCs w:val="20"/>
            <w:shd w:val="clear" w:color="auto" w:fill="FFFF99"/>
            <w:rtl/>
          </w:rPr>
          <w:t>ק"ת תשנ"ב מס' 5404</w:t>
        </w:r>
      </w:hyperlink>
      <w:r w:rsidRPr="003C59B7">
        <w:rPr>
          <w:rFonts w:cs="FrankRuehl" w:hint="cs"/>
          <w:vanish/>
          <w:szCs w:val="20"/>
          <w:shd w:val="clear" w:color="auto" w:fill="FFFF99"/>
          <w:rtl/>
        </w:rPr>
        <w:t xml:space="preserve"> מיום 16.12.1991 עמ' 522</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3,000,000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3,000,000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3,600,000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1,100,000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750,000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624"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תשנ"ג-1992</w:t>
      </w:r>
    </w:p>
    <w:p w:rsidR="007747D7" w:rsidRPr="003C59B7" w:rsidRDefault="007747D7" w:rsidP="007747D7">
      <w:pPr>
        <w:pStyle w:val="P00"/>
        <w:spacing w:before="0"/>
        <w:ind w:left="0" w:right="1134"/>
        <w:rPr>
          <w:rFonts w:cs="FrankRuehl" w:hint="cs"/>
          <w:vanish/>
          <w:szCs w:val="20"/>
          <w:shd w:val="clear" w:color="auto" w:fill="FFFF99"/>
          <w:rtl/>
        </w:rPr>
      </w:pPr>
      <w:hyperlink r:id="rId29" w:history="1">
        <w:r w:rsidRPr="003C59B7">
          <w:rPr>
            <w:rStyle w:val="Hyperlink"/>
            <w:rFonts w:cs="FrankRuehl" w:hint="cs"/>
            <w:vanish/>
            <w:szCs w:val="20"/>
            <w:shd w:val="clear" w:color="auto" w:fill="FFFF99"/>
            <w:rtl/>
          </w:rPr>
          <w:t>ק"ת תשנ"ג מס' 5486</w:t>
        </w:r>
      </w:hyperlink>
      <w:r w:rsidRPr="003C59B7">
        <w:rPr>
          <w:rFonts w:cs="FrankRuehl" w:hint="cs"/>
          <w:vanish/>
          <w:szCs w:val="20"/>
          <w:shd w:val="clear" w:color="auto" w:fill="FFFF99"/>
          <w:rtl/>
        </w:rPr>
        <w:t xml:space="preserve"> מיום 15.12.1992 עמ' 183 </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3,600,000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3,600,000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4,000,000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1,350,000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624"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1.1.1994</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תשנ"ד-1993</w:t>
      </w:r>
    </w:p>
    <w:p w:rsidR="007747D7" w:rsidRPr="003C59B7" w:rsidRDefault="007747D7" w:rsidP="007747D7">
      <w:pPr>
        <w:pStyle w:val="P00"/>
        <w:spacing w:before="0"/>
        <w:ind w:left="0" w:right="1134"/>
        <w:rPr>
          <w:rFonts w:cs="FrankRuehl" w:hint="cs"/>
          <w:vanish/>
          <w:szCs w:val="20"/>
          <w:shd w:val="clear" w:color="auto" w:fill="FFFF99"/>
          <w:rtl/>
        </w:rPr>
      </w:pPr>
      <w:hyperlink r:id="rId30" w:history="1">
        <w:r w:rsidRPr="003C59B7">
          <w:rPr>
            <w:rStyle w:val="Hyperlink"/>
            <w:rFonts w:cs="FrankRuehl" w:hint="cs"/>
            <w:vanish/>
            <w:szCs w:val="20"/>
            <w:shd w:val="clear" w:color="auto" w:fill="FFFF99"/>
            <w:rtl/>
          </w:rPr>
          <w:t>ק"ת תשנ"ד מס' 5564</w:t>
        </w:r>
      </w:hyperlink>
      <w:r w:rsidRPr="003C59B7">
        <w:rPr>
          <w:rFonts w:cs="FrankRuehl" w:hint="cs"/>
          <w:vanish/>
          <w:szCs w:val="20"/>
          <w:shd w:val="clear" w:color="auto" w:fill="FFFF99"/>
          <w:rtl/>
        </w:rPr>
        <w:t xml:space="preserve"> מיום 28.11.1993 עמ' 239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4,000,000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4,400,000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4,000,000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4,400,000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900,000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624"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1.1.1995</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תשנ"ה-1994</w:t>
      </w:r>
    </w:p>
    <w:p w:rsidR="007747D7" w:rsidRPr="003C59B7" w:rsidRDefault="007747D7" w:rsidP="007747D7">
      <w:pPr>
        <w:pStyle w:val="P00"/>
        <w:spacing w:before="0"/>
        <w:ind w:left="0" w:right="1134"/>
        <w:rPr>
          <w:rFonts w:cs="FrankRuehl" w:hint="cs"/>
          <w:vanish/>
          <w:szCs w:val="20"/>
          <w:shd w:val="clear" w:color="auto" w:fill="FFFF99"/>
          <w:rtl/>
        </w:rPr>
      </w:pPr>
      <w:hyperlink r:id="rId31" w:history="1">
        <w:r w:rsidRPr="003C59B7">
          <w:rPr>
            <w:rStyle w:val="Hyperlink"/>
            <w:rFonts w:cs="FrankRuehl" w:hint="cs"/>
            <w:vanish/>
            <w:szCs w:val="20"/>
            <w:shd w:val="clear" w:color="auto" w:fill="FFFF99"/>
            <w:rtl/>
          </w:rPr>
          <w:t>ק"ת תשנ"ה מס' 5642</w:t>
        </w:r>
      </w:hyperlink>
      <w:r w:rsidRPr="003C59B7">
        <w:rPr>
          <w:rFonts w:cs="FrankRuehl" w:hint="cs"/>
          <w:vanish/>
          <w:szCs w:val="20"/>
          <w:shd w:val="clear" w:color="auto" w:fill="FFFF99"/>
          <w:rtl/>
        </w:rPr>
        <w:t xml:space="preserve"> מיום 4.12.1994 עמ' 381</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4,400,000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4,400,000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1,650,000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1,650,000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1,050,000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1,050,000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624"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1.1.1996</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תשנ"ו-1995</w:t>
      </w:r>
    </w:p>
    <w:p w:rsidR="007747D7" w:rsidRPr="003C59B7" w:rsidRDefault="007747D7" w:rsidP="007747D7">
      <w:pPr>
        <w:pStyle w:val="P00"/>
        <w:spacing w:before="0"/>
        <w:ind w:left="0" w:right="1134"/>
        <w:rPr>
          <w:rFonts w:cs="FrankRuehl" w:hint="cs"/>
          <w:vanish/>
          <w:szCs w:val="20"/>
          <w:shd w:val="clear" w:color="auto" w:fill="FFFF99"/>
          <w:rtl/>
        </w:rPr>
      </w:pPr>
      <w:hyperlink r:id="rId32" w:history="1">
        <w:r w:rsidRPr="003C59B7">
          <w:rPr>
            <w:rStyle w:val="Hyperlink"/>
            <w:rFonts w:cs="FrankRuehl" w:hint="cs"/>
            <w:vanish/>
            <w:szCs w:val="20"/>
            <w:shd w:val="clear" w:color="auto" w:fill="FFFF99"/>
            <w:rtl/>
          </w:rPr>
          <w:t>ק"ת תשנ"ו מס' 5717</w:t>
        </w:r>
      </w:hyperlink>
      <w:r w:rsidRPr="003C59B7">
        <w:rPr>
          <w:rFonts w:cs="FrankRuehl" w:hint="cs"/>
          <w:vanish/>
          <w:szCs w:val="20"/>
          <w:shd w:val="clear" w:color="auto" w:fill="FFFF99"/>
          <w:rtl/>
        </w:rPr>
        <w:t xml:space="preserve"> מיום 1.12.1995 עמ' 183</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5,000,000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1,900,000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2,090,000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5,000,000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5,500,000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1,900,000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2,090,000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1,050,000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1,900,000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2,090,000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1,050,000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1,150,000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1,050,000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1,150,000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624"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1.1.1997</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תשנ"ז-1996</w:t>
      </w:r>
    </w:p>
    <w:p w:rsidR="007747D7" w:rsidRPr="003C59B7" w:rsidRDefault="007747D7" w:rsidP="007747D7">
      <w:pPr>
        <w:pStyle w:val="P00"/>
        <w:spacing w:before="0"/>
        <w:ind w:left="0" w:right="1134"/>
        <w:rPr>
          <w:rFonts w:cs="FrankRuehl" w:hint="cs"/>
          <w:vanish/>
          <w:szCs w:val="20"/>
          <w:shd w:val="clear" w:color="auto" w:fill="FFFF99"/>
          <w:rtl/>
        </w:rPr>
      </w:pPr>
      <w:hyperlink r:id="rId33" w:history="1">
        <w:r w:rsidRPr="003C59B7">
          <w:rPr>
            <w:rStyle w:val="Hyperlink"/>
            <w:rFonts w:cs="FrankRuehl" w:hint="cs"/>
            <w:vanish/>
            <w:szCs w:val="20"/>
            <w:shd w:val="clear" w:color="auto" w:fill="FFFF99"/>
            <w:rtl/>
          </w:rPr>
          <w:t>ק"ת תשנ"ז מס' 5797</w:t>
        </w:r>
      </w:hyperlink>
      <w:r w:rsidRPr="003C59B7">
        <w:rPr>
          <w:rFonts w:cs="FrankRuehl" w:hint="cs"/>
          <w:vanish/>
          <w:szCs w:val="20"/>
          <w:shd w:val="clear" w:color="auto" w:fill="FFFF99"/>
          <w:rtl/>
        </w:rPr>
        <w:t xml:space="preserve"> מיום 3.12.1996 עמ' 187</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5,500,000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6,200,000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2,090,000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5,500,000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6,200,000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2,090,000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2,090,000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1,150,000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624"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תשנ"ח-1997</w:t>
      </w:r>
    </w:p>
    <w:p w:rsidR="007747D7" w:rsidRPr="003C59B7" w:rsidRDefault="007747D7" w:rsidP="007747D7">
      <w:pPr>
        <w:pStyle w:val="P00"/>
        <w:spacing w:before="0"/>
        <w:ind w:left="0" w:right="1134"/>
        <w:rPr>
          <w:rFonts w:cs="FrankRuehl" w:hint="cs"/>
          <w:vanish/>
          <w:szCs w:val="20"/>
          <w:shd w:val="clear" w:color="auto" w:fill="FFFF99"/>
          <w:rtl/>
        </w:rPr>
      </w:pPr>
      <w:hyperlink r:id="rId34" w:history="1">
        <w:r w:rsidRPr="003C59B7">
          <w:rPr>
            <w:rStyle w:val="Hyperlink"/>
            <w:rFonts w:cs="FrankRuehl" w:hint="cs"/>
            <w:vanish/>
            <w:szCs w:val="20"/>
            <w:shd w:val="clear" w:color="auto" w:fill="FFFF99"/>
            <w:rtl/>
          </w:rPr>
          <w:t>ק"ת תשנ"ח מס' 5861</w:t>
        </w:r>
      </w:hyperlink>
      <w:r w:rsidRPr="003C59B7">
        <w:rPr>
          <w:rFonts w:cs="FrankRuehl" w:hint="cs"/>
          <w:vanish/>
          <w:szCs w:val="20"/>
          <w:shd w:val="clear" w:color="auto" w:fill="FFFF99"/>
          <w:rtl/>
        </w:rPr>
        <w:t xml:space="preserve"> מיום 17.11.1997 עמ' 77</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6,200,000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6,800,000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6,200,000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6,800,000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2,350,000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2,350,000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1,300,000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624"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1.1.1999</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תשנ"ט-1998</w:t>
      </w:r>
    </w:p>
    <w:p w:rsidR="007747D7" w:rsidRPr="003C59B7" w:rsidRDefault="007747D7" w:rsidP="007747D7">
      <w:pPr>
        <w:pStyle w:val="P00"/>
        <w:spacing w:before="0"/>
        <w:ind w:left="0" w:right="1134"/>
        <w:rPr>
          <w:rFonts w:cs="FrankRuehl" w:hint="cs"/>
          <w:vanish/>
          <w:szCs w:val="20"/>
          <w:shd w:val="clear" w:color="auto" w:fill="FFFF99"/>
          <w:rtl/>
        </w:rPr>
      </w:pPr>
      <w:hyperlink r:id="rId35" w:history="1">
        <w:r w:rsidRPr="003C59B7">
          <w:rPr>
            <w:rStyle w:val="Hyperlink"/>
            <w:rFonts w:cs="FrankRuehl" w:hint="cs"/>
            <w:vanish/>
            <w:szCs w:val="20"/>
            <w:shd w:val="clear" w:color="auto" w:fill="FFFF99"/>
            <w:rtl/>
          </w:rPr>
          <w:t>ק"ת תשנ"ט מס' 5940</w:t>
        </w:r>
      </w:hyperlink>
      <w:r w:rsidRPr="003C59B7">
        <w:rPr>
          <w:rFonts w:cs="FrankRuehl" w:hint="cs"/>
          <w:vanish/>
          <w:szCs w:val="20"/>
          <w:shd w:val="clear" w:color="auto" w:fill="FFFF99"/>
          <w:rtl/>
        </w:rPr>
        <w:t xml:space="preserve"> מיום 8.12.1998 עמ' 229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6,800,000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7,200,000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6,800,000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7,200,000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1,450,000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1,550,000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2,600,000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2,750,000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1,450,000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1,550,000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1,450,000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1,550,000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1.1.2003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תשס"ג-2003</w:t>
      </w:r>
    </w:p>
    <w:p w:rsidR="007747D7" w:rsidRPr="003C59B7" w:rsidRDefault="007747D7" w:rsidP="007747D7">
      <w:pPr>
        <w:pStyle w:val="P00"/>
        <w:spacing w:before="0"/>
        <w:ind w:left="0" w:right="1134"/>
        <w:rPr>
          <w:rFonts w:cs="FrankRuehl" w:hint="cs"/>
          <w:vanish/>
          <w:szCs w:val="20"/>
          <w:shd w:val="clear" w:color="auto" w:fill="FFFF99"/>
          <w:rtl/>
        </w:rPr>
      </w:pPr>
      <w:hyperlink r:id="rId36" w:history="1">
        <w:r w:rsidRPr="003C59B7">
          <w:rPr>
            <w:rStyle w:val="Hyperlink"/>
            <w:rFonts w:cs="FrankRuehl" w:hint="cs"/>
            <w:vanish/>
            <w:szCs w:val="20"/>
            <w:shd w:val="clear" w:color="auto" w:fill="FFFF99"/>
            <w:rtl/>
          </w:rPr>
          <w:t>ק"ת תשס"ג מס' 6222</w:t>
        </w:r>
      </w:hyperlink>
      <w:r w:rsidRPr="003C59B7">
        <w:rPr>
          <w:rFonts w:cs="FrankRuehl" w:hint="cs"/>
          <w:vanish/>
          <w:szCs w:val="20"/>
          <w:shd w:val="clear" w:color="auto" w:fill="FFFF99"/>
          <w:rtl/>
        </w:rPr>
        <w:t xml:space="preserve"> מיום 21.1.2003 עמ' 455</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7,200,000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2,750,000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7,200,000 שקלים חדשים</w:t>
      </w:r>
      <w:r w:rsidRPr="003C59B7">
        <w:rPr>
          <w:rStyle w:val="default"/>
          <w:rFonts w:cs="FrankRuehl"/>
          <w:vanish/>
          <w:sz w:val="22"/>
          <w:szCs w:val="22"/>
          <w:shd w:val="clear" w:color="auto" w:fill="FFFF99"/>
          <w:rtl/>
        </w:rPr>
        <w:t xml:space="preserve"> </w:t>
      </w:r>
      <w:r w:rsidRPr="003C59B7">
        <w:rPr>
          <w:rStyle w:val="default"/>
          <w:rFonts w:cs="FrankRuehl" w:hint="cs"/>
          <w:vanish/>
          <w:sz w:val="22"/>
          <w:szCs w:val="22"/>
          <w:u w:val="single"/>
          <w:shd w:val="clear" w:color="auto" w:fill="FFFF99"/>
          <w:rtl/>
        </w:rPr>
        <w:t>8,000,000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2,750,000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1,700,000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2,750,000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3,000,000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1,700,000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1,550,000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1,700,000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Cs w:val="20"/>
          <w:shd w:val="clear" w:color="auto" w:fill="FFFF99"/>
          <w:rtl/>
        </w:rPr>
      </w:pPr>
    </w:p>
    <w:p w:rsidR="007747D7" w:rsidRPr="003C59B7" w:rsidRDefault="007747D7" w:rsidP="007747D7">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1.1.2010</w:t>
      </w:r>
    </w:p>
    <w:p w:rsidR="007747D7" w:rsidRPr="003C59B7" w:rsidRDefault="007747D7" w:rsidP="007747D7">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תש"ע-2009</w:t>
      </w:r>
    </w:p>
    <w:p w:rsidR="007747D7" w:rsidRPr="003C59B7" w:rsidRDefault="007747D7" w:rsidP="007747D7">
      <w:pPr>
        <w:pStyle w:val="P00"/>
        <w:spacing w:before="0"/>
        <w:ind w:left="0" w:right="1134"/>
        <w:rPr>
          <w:rStyle w:val="default"/>
          <w:rFonts w:cs="FrankRuehl" w:hint="cs"/>
          <w:vanish/>
          <w:szCs w:val="20"/>
          <w:shd w:val="clear" w:color="auto" w:fill="FFFF99"/>
          <w:rtl/>
        </w:rPr>
      </w:pPr>
      <w:hyperlink r:id="rId37" w:history="1">
        <w:r w:rsidRPr="003C59B7">
          <w:rPr>
            <w:rStyle w:val="Hyperlink"/>
            <w:rFonts w:cs="FrankRuehl" w:hint="cs"/>
            <w:vanish/>
            <w:szCs w:val="20"/>
            <w:shd w:val="clear" w:color="auto" w:fill="FFFF99"/>
            <w:rtl/>
          </w:rPr>
          <w:t>ק"ת תש"ע מס' 6838</w:t>
        </w:r>
      </w:hyperlink>
      <w:r w:rsidRPr="003C59B7">
        <w:rPr>
          <w:rStyle w:val="default"/>
          <w:rFonts w:cs="FrankRuehl" w:hint="cs"/>
          <w:vanish/>
          <w:szCs w:val="20"/>
          <w:shd w:val="clear" w:color="auto" w:fill="FFFF99"/>
          <w:rtl/>
        </w:rPr>
        <w:t xml:space="preserve"> מיום 21.12.2009 עמ' 281</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8,000,000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9,200,000</w:t>
      </w:r>
      <w:r w:rsidRPr="003C59B7">
        <w:rPr>
          <w:rStyle w:val="default"/>
          <w:rFonts w:cs="FrankRuehl" w:hint="cs"/>
          <w:vanish/>
          <w:sz w:val="22"/>
          <w:szCs w:val="22"/>
          <w:shd w:val="clear" w:color="auto" w:fill="FFFF99"/>
          <w:rtl/>
        </w:rPr>
        <w:t xml:space="preserve"> שקלים חדשים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3,000,000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8,000,000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9,200,000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3,000,000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1,700,000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3,000,000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1,700,000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1,700,000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1,950,000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Cs w:val="20"/>
          <w:shd w:val="clear" w:color="auto" w:fill="FFFF99"/>
          <w:rtl/>
        </w:rPr>
      </w:pPr>
    </w:p>
    <w:p w:rsidR="007747D7" w:rsidRPr="003C59B7" w:rsidRDefault="007747D7" w:rsidP="007747D7">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1.1.2015</w:t>
      </w:r>
    </w:p>
    <w:p w:rsidR="007747D7" w:rsidRPr="003C59B7" w:rsidRDefault="007747D7" w:rsidP="007747D7">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תשע"ה-2014</w:t>
      </w:r>
    </w:p>
    <w:p w:rsidR="007747D7" w:rsidRPr="003C59B7" w:rsidRDefault="007747D7" w:rsidP="007747D7">
      <w:pPr>
        <w:pStyle w:val="P00"/>
        <w:spacing w:before="0"/>
        <w:ind w:left="0" w:right="1134"/>
        <w:rPr>
          <w:rStyle w:val="default"/>
          <w:rFonts w:cs="FrankRuehl" w:hint="cs"/>
          <w:vanish/>
          <w:szCs w:val="20"/>
          <w:shd w:val="clear" w:color="auto" w:fill="FFFF99"/>
          <w:rtl/>
        </w:rPr>
      </w:pPr>
      <w:hyperlink r:id="rId38" w:history="1">
        <w:r w:rsidRPr="003C59B7">
          <w:rPr>
            <w:rStyle w:val="Hyperlink"/>
            <w:rFonts w:cs="FrankRuehl" w:hint="cs"/>
            <w:vanish/>
            <w:szCs w:val="20"/>
            <w:shd w:val="clear" w:color="auto" w:fill="FFFF99"/>
            <w:rtl/>
          </w:rPr>
          <w:t>ק"ת תשע"ה מס' 7457</w:t>
        </w:r>
      </w:hyperlink>
      <w:r w:rsidRPr="003C59B7">
        <w:rPr>
          <w:rStyle w:val="default"/>
          <w:rFonts w:cs="FrankRuehl" w:hint="cs"/>
          <w:vanish/>
          <w:szCs w:val="20"/>
          <w:shd w:val="clear" w:color="auto" w:fill="FFFF99"/>
          <w:rtl/>
        </w:rPr>
        <w:t xml:space="preserve"> מיום 11.12.2014 עמ' 410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9,200,000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10,100,000</w:t>
      </w:r>
      <w:r w:rsidRPr="003C59B7">
        <w:rPr>
          <w:rStyle w:val="default"/>
          <w:rFonts w:cs="FrankRuehl" w:hint="cs"/>
          <w:vanish/>
          <w:sz w:val="22"/>
          <w:szCs w:val="22"/>
          <w:shd w:val="clear" w:color="auto" w:fill="FFFF99"/>
          <w:rtl/>
        </w:rPr>
        <w:t xml:space="preserve"> שקלים חדשים </w:t>
      </w:r>
      <w:r w:rsidRPr="003C59B7">
        <w:rPr>
          <w:rStyle w:val="default"/>
          <w:rFonts w:cs="FrankRuehl"/>
          <w:vanish/>
          <w:sz w:val="22"/>
          <w:szCs w:val="22"/>
          <w:shd w:val="clear" w:color="auto" w:fill="FFFF99"/>
          <w:rtl/>
        </w:rPr>
        <w:t>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דו"ח ייצור שבו יירשמו באותו יום או למחרתו המוצרים הגמורים שהושלמו באותו יום והחייבים ברישום בספר תנועת המלאי כאמור בפסקה (3), זולת אם נרשמו המוצרים הגמורים במועד כאמור ישירות בספר תנועת המלאי</w:t>
      </w:r>
      <w:r w:rsidRPr="003C59B7">
        <w:rPr>
          <w:rStyle w:val="default"/>
          <w:rFonts w:cs="FrankRuehl" w:hint="cs"/>
          <w:vanish/>
          <w:sz w:val="22"/>
          <w:szCs w:val="22"/>
          <w:shd w:val="clear" w:color="auto" w:fill="FFFF99"/>
          <w:rtl/>
        </w:rPr>
        <w:t>;</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hint="cs"/>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יצרן שמחזור עסקו עולה על </w:t>
      </w:r>
      <w:r w:rsidRPr="003C59B7">
        <w:rPr>
          <w:rStyle w:val="default"/>
          <w:rFonts w:cs="FrankRuehl" w:hint="cs"/>
          <w:strike/>
          <w:vanish/>
          <w:sz w:val="22"/>
          <w:szCs w:val="22"/>
          <w:shd w:val="clear" w:color="auto" w:fill="FFFF99"/>
          <w:rtl/>
        </w:rPr>
        <w:t>3,450,000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9,200,000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10,100,000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או שמחזור עסקו נמוך מ-</w:t>
      </w:r>
      <w:r w:rsidRPr="003C59B7">
        <w:rPr>
          <w:rStyle w:val="default"/>
          <w:rFonts w:cs="FrankRuehl" w:hint="cs"/>
          <w:strike/>
          <w:vanish/>
          <w:sz w:val="22"/>
          <w:szCs w:val="22"/>
          <w:shd w:val="clear" w:color="auto" w:fill="FFFF99"/>
          <w:rtl/>
        </w:rPr>
        <w:t>3,450,000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בעסקו 18 מועסקים או יותר, חייב לנהל מערכת חשבונות לפי שיטת החשבונאות הכפולה, באחת השיטות הנהוגות המתאימה לאופי העסק והיקפו, לרבות –</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קופה;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תנועת המלאי של החומרים העיקריים;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תנועת המלאי של מוצרים גמורים, למעט מוצרים המיוצרים בשביל לקוח לפי מפרט מיוחד, ולמעט מוצריו של יצרן אשר 75% או יותר מסכום המכירות שבמחזורו הם מכירות של מוצרים לפי מפרט כאמור; לענין פסקה זו יראו את גמר הייצור של מוצרים ככניסת טובין לעסק, אולם רשאי יצרן שלא לרשום כניסת מוצרים גמורים המיוצרים בעסקו אם שמר רישום של מפרט החומרים העיקריים ליחידת מוצר המאפשר חישוב אומדן הצריכה של החומרים;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(4)</w:t>
      </w:r>
      <w:r w:rsidRPr="003C59B7">
        <w:rPr>
          <w:rStyle w:val="default"/>
          <w:rFonts w:cs="FrankRuehl"/>
          <w:vanish/>
          <w:sz w:val="22"/>
          <w:szCs w:val="22"/>
          <w:shd w:val="clear" w:color="auto" w:fill="FFFF99"/>
          <w:rtl/>
        </w:rPr>
        <w:tab/>
        <w:t>ספר הזמנות של מוצרים המיוצרים לפי מפרט מיוחד שלגביהם לא מנוהל ספר תנועת המלאי;</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(5)</w:t>
      </w:r>
      <w:r w:rsidRPr="003C59B7">
        <w:rPr>
          <w:rStyle w:val="default"/>
          <w:rFonts w:cs="FrankRuehl"/>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(7)</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(ג)</w:t>
      </w:r>
      <w:r w:rsidRPr="003C59B7">
        <w:rPr>
          <w:rStyle w:val="default"/>
          <w:rFonts w:cs="FrankRuehl"/>
          <w:vanish/>
          <w:sz w:val="22"/>
          <w:szCs w:val="22"/>
          <w:shd w:val="clear" w:color="auto" w:fill="FFFF99"/>
          <w:rtl/>
        </w:rPr>
        <w:tab/>
        <w:t>יצרן שמחזור עסקו עולה ע</w:t>
      </w:r>
      <w:r w:rsidRPr="003C59B7">
        <w:rPr>
          <w:rStyle w:val="default"/>
          <w:rFonts w:cs="FrankRuehl" w:hint="cs"/>
          <w:vanish/>
          <w:sz w:val="22"/>
          <w:szCs w:val="22"/>
          <w:shd w:val="clear" w:color="auto" w:fill="FFFF99"/>
          <w:rtl/>
        </w:rPr>
        <w:t xml:space="preserve">ל </w:t>
      </w:r>
      <w:r w:rsidRPr="003C59B7">
        <w:rPr>
          <w:rStyle w:val="default"/>
          <w:rFonts w:cs="FrankRuehl" w:hint="cs"/>
          <w:strike/>
          <w:vanish/>
          <w:sz w:val="22"/>
          <w:szCs w:val="22"/>
          <w:shd w:val="clear" w:color="auto" w:fill="FFFF99"/>
          <w:rtl/>
        </w:rPr>
        <w:t>1,950,000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אינו עולה על </w:t>
      </w:r>
      <w:r w:rsidRPr="003C59B7">
        <w:rPr>
          <w:rStyle w:val="default"/>
          <w:rFonts w:cs="FrankRuehl" w:hint="cs"/>
          <w:strike/>
          <w:vanish/>
          <w:sz w:val="22"/>
          <w:szCs w:val="22"/>
          <w:shd w:val="clear" w:color="auto" w:fill="FFFF99"/>
          <w:rtl/>
        </w:rPr>
        <w:t>3,450,000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או שמחזור עסקו פחות מ-</w:t>
      </w:r>
      <w:r w:rsidRPr="003C59B7">
        <w:rPr>
          <w:rStyle w:val="default"/>
          <w:rFonts w:cs="FrankRuehl" w:hint="cs"/>
          <w:strike/>
          <w:vanish/>
          <w:sz w:val="22"/>
          <w:szCs w:val="22"/>
          <w:shd w:val="clear" w:color="auto" w:fill="FFFF99"/>
          <w:rtl/>
        </w:rPr>
        <w:t>1,950,000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אך בעסקו יותר מ-6 מועסקים ולא יותר מ-17 מועסקים, חייב לנהל מערכת חשבונות שתכלול לפחות –</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w:t>
      </w:r>
      <w:r w:rsidRPr="003C59B7">
        <w:rPr>
          <w:rStyle w:val="default"/>
          <w:rFonts w:cs="FrankRuehl" w:hint="cs"/>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(2)</w:t>
      </w:r>
      <w:r w:rsidRPr="003C59B7">
        <w:rPr>
          <w:rStyle w:val="default"/>
          <w:rFonts w:cs="FrankRuehl"/>
          <w:vanish/>
          <w:sz w:val="22"/>
          <w:szCs w:val="22"/>
          <w:shd w:val="clear" w:color="auto" w:fill="FFFF99"/>
          <w:rtl/>
        </w:rPr>
        <w:tab/>
        <w:t>ספר הזמנות לגבי מוצרים המיוצרים לפי הזמנה;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ספר כניסת טובין;</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שובר קבלה;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חשבוניות;</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רישום מפרט החמרים העיקריים ליחידה של מוצרים סטנדרטיים;</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רישום או סימול המאפשר איתור התקבולים בשל המכירות בהקפה ואיתור התשלומים בשל הקניות בהקפה;</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(9)</w:t>
      </w:r>
      <w:r w:rsidRPr="003C59B7">
        <w:rPr>
          <w:rStyle w:val="default"/>
          <w:rFonts w:cs="FrankRuehl"/>
          <w:vanish/>
          <w:sz w:val="22"/>
          <w:szCs w:val="22"/>
          <w:shd w:val="clear" w:color="auto" w:fill="FFFF99"/>
          <w:rtl/>
        </w:rPr>
        <w:tab/>
        <w:t>רשימת היתרות של לקוחות וספקים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(10)</w:t>
      </w:r>
      <w:r w:rsidRPr="003C59B7">
        <w:rPr>
          <w:rStyle w:val="default"/>
          <w:rFonts w:cs="FrankRuehl"/>
          <w:vanish/>
          <w:sz w:val="22"/>
          <w:szCs w:val="22"/>
          <w:shd w:val="clear" w:color="auto" w:fill="FFFF99"/>
          <w:rtl/>
        </w:rPr>
        <w:tab/>
        <w:t>רשימת המלאי לסוף שנת המס;</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(11)</w:t>
      </w:r>
      <w:r w:rsidRPr="003C59B7">
        <w:rPr>
          <w:rStyle w:val="default"/>
          <w:rFonts w:cs="FrankRuehl" w:hint="cs"/>
          <w:vanish/>
          <w:sz w:val="22"/>
          <w:szCs w:val="22"/>
          <w:shd w:val="clear" w:color="auto" w:fill="FFFF99"/>
          <w:rtl/>
        </w:rPr>
        <w:tab/>
        <w:t>תיק תעוד חוץ.</w:t>
      </w:r>
    </w:p>
    <w:p w:rsidR="007747D7" w:rsidRPr="003C59B7" w:rsidRDefault="007747D7" w:rsidP="007747D7">
      <w:pPr>
        <w:pStyle w:val="P00"/>
        <w:spacing w:before="0"/>
        <w:ind w:left="0" w:right="1134"/>
        <w:rPr>
          <w:rStyle w:val="default"/>
          <w:rFonts w:cs="FrankRuehl"/>
          <w:vanish/>
          <w:sz w:val="22"/>
          <w:szCs w:val="22"/>
          <w:shd w:val="clear" w:color="auto" w:fill="FFFF99"/>
          <w:rtl/>
        </w:rPr>
      </w:pPr>
      <w:r w:rsidRPr="003C59B7">
        <w:rPr>
          <w:rStyle w:val="default"/>
          <w:rFonts w:cs="FrankRuehl"/>
          <w:vanish/>
          <w:sz w:val="22"/>
          <w:szCs w:val="22"/>
          <w:shd w:val="clear" w:color="auto" w:fill="FFFF99"/>
          <w:rtl/>
        </w:rPr>
        <w:tab/>
        <w:t>(ד)</w:t>
      </w:r>
      <w:r w:rsidRPr="003C59B7">
        <w:rPr>
          <w:rStyle w:val="default"/>
          <w:rFonts w:cs="FrankRuehl"/>
          <w:vanish/>
          <w:sz w:val="22"/>
          <w:szCs w:val="22"/>
          <w:shd w:val="clear" w:color="auto" w:fill="FFFF99"/>
          <w:rtl/>
        </w:rPr>
        <w:tab/>
        <w:t xml:space="preserve">יצרן שמחזור עסקו אינו עולה על </w:t>
      </w:r>
      <w:r w:rsidRPr="003C59B7">
        <w:rPr>
          <w:rStyle w:val="default"/>
          <w:rFonts w:cs="FrankRuehl" w:hint="cs"/>
          <w:strike/>
          <w:vanish/>
          <w:sz w:val="22"/>
          <w:szCs w:val="22"/>
          <w:shd w:val="clear" w:color="auto" w:fill="FFFF99"/>
          <w:rtl/>
        </w:rPr>
        <w:t>1,950,000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2,150,000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 xml:space="preserve"> ובעסקו לא יותר מ-6 מועסקים חייב לנהל מערכת חשבונות שתכלול לפחות: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(1)</w:t>
      </w:r>
      <w:r w:rsidRPr="003C59B7">
        <w:rPr>
          <w:rStyle w:val="default"/>
          <w:rFonts w:cs="FrankRuehl"/>
          <w:vanish/>
          <w:sz w:val="22"/>
          <w:szCs w:val="22"/>
          <w:shd w:val="clear" w:color="auto" w:fill="FFFF99"/>
          <w:rtl/>
        </w:rPr>
        <w:tab/>
        <w:t>ספר תקבולים ותשלומים;</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(2)</w:t>
      </w:r>
      <w:r w:rsidRPr="003C59B7">
        <w:rPr>
          <w:rStyle w:val="default"/>
          <w:rFonts w:cs="FrankRuehl" w:hint="cs"/>
          <w:vanish/>
          <w:sz w:val="22"/>
          <w:szCs w:val="22"/>
          <w:shd w:val="clear" w:color="auto" w:fill="FFFF99"/>
          <w:rtl/>
        </w:rPr>
        <w:tab/>
        <w:t>ספר הזמנות;</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hint="cs"/>
          <w:vanish/>
          <w:sz w:val="22"/>
          <w:szCs w:val="22"/>
          <w:shd w:val="clear" w:color="auto" w:fill="FFFF99"/>
          <w:rtl/>
        </w:rPr>
        <w:tab/>
        <w:t>שוברי קבלה;</w:t>
      </w:r>
    </w:p>
    <w:p w:rsidR="007747D7" w:rsidRPr="003C59B7" w:rsidRDefault="007747D7" w:rsidP="007747D7">
      <w:pPr>
        <w:pStyle w:val="P00"/>
        <w:spacing w:before="0"/>
        <w:ind w:left="1021" w:right="1134"/>
        <w:rPr>
          <w:rStyle w:val="default"/>
          <w:rFonts w:cs="FrankRuehl" w:hint="cs"/>
          <w:vanish/>
          <w:sz w:val="22"/>
          <w:szCs w:val="22"/>
          <w:shd w:val="clear" w:color="auto" w:fill="FFFF99"/>
          <w:rtl/>
        </w:rPr>
      </w:pPr>
      <w:r w:rsidRPr="003C59B7">
        <w:rPr>
          <w:rStyle w:val="default"/>
          <w:rFonts w:cs="FrankRuehl" w:hint="cs"/>
          <w:vanish/>
          <w:sz w:val="22"/>
          <w:szCs w:val="22"/>
          <w:shd w:val="clear" w:color="auto" w:fill="FFFF99"/>
          <w:rtl/>
        </w:rPr>
        <w:t>(4)</w:t>
      </w:r>
      <w:r w:rsidRPr="003C59B7">
        <w:rPr>
          <w:rStyle w:val="default"/>
          <w:rFonts w:cs="FrankRuehl" w:hint="cs"/>
          <w:vanish/>
          <w:sz w:val="22"/>
          <w:szCs w:val="22"/>
          <w:shd w:val="clear" w:color="auto" w:fill="FFFF99"/>
          <w:rtl/>
        </w:rPr>
        <w:tab/>
        <w:t>תעודות משלוח, אם לא נערכה חשבונית בשלב משלוח הטובין;</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r>
      <w:r w:rsidRPr="003C59B7">
        <w:rPr>
          <w:rStyle w:val="default"/>
          <w:rFonts w:cs="FrankRuehl" w:hint="cs"/>
          <w:vanish/>
          <w:sz w:val="22"/>
          <w:szCs w:val="22"/>
          <w:shd w:val="clear" w:color="auto" w:fill="FFFF99"/>
          <w:rtl/>
        </w:rPr>
        <w:t>חשבוניות</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(6)</w:t>
      </w:r>
      <w:r w:rsidRPr="003C59B7">
        <w:rPr>
          <w:rStyle w:val="default"/>
          <w:rFonts w:cs="FrankRuehl"/>
          <w:vanish/>
          <w:sz w:val="22"/>
          <w:szCs w:val="22"/>
          <w:shd w:val="clear" w:color="auto" w:fill="FFFF99"/>
          <w:rtl/>
        </w:rPr>
        <w:tab/>
        <w:t>תיק תעוד חוץ;</w:t>
      </w:r>
    </w:p>
    <w:p w:rsidR="007747D7" w:rsidRPr="003C59B7" w:rsidRDefault="007747D7" w:rsidP="007747D7">
      <w:pPr>
        <w:pStyle w:val="P00"/>
        <w:spacing w:before="0"/>
        <w:ind w:left="1021"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(7)</w:t>
      </w:r>
      <w:r w:rsidRPr="003C59B7">
        <w:rPr>
          <w:rStyle w:val="default"/>
          <w:rFonts w:cs="FrankRuehl"/>
          <w:vanish/>
          <w:sz w:val="22"/>
          <w:szCs w:val="22"/>
          <w:shd w:val="clear" w:color="auto" w:fill="FFFF99"/>
          <w:rtl/>
        </w:rPr>
        <w:tab/>
        <w:t>רשימת יתרות של לקוחות וספקים לסוף שנת המס;</w:t>
      </w:r>
    </w:p>
    <w:p w:rsidR="007747D7" w:rsidRPr="00C8600F" w:rsidRDefault="007747D7" w:rsidP="007747D7">
      <w:pPr>
        <w:pStyle w:val="P00"/>
        <w:spacing w:before="0"/>
        <w:ind w:left="1021" w:right="1134"/>
        <w:rPr>
          <w:rStyle w:val="default"/>
          <w:rFonts w:cs="FrankRuehl" w:hint="cs"/>
          <w:sz w:val="2"/>
          <w:szCs w:val="2"/>
          <w:rtl/>
        </w:rPr>
      </w:pPr>
      <w:r w:rsidRPr="003C59B7">
        <w:rPr>
          <w:rStyle w:val="default"/>
          <w:rFonts w:cs="FrankRuehl" w:hint="cs"/>
          <w:vanish/>
          <w:sz w:val="22"/>
          <w:szCs w:val="22"/>
          <w:shd w:val="clear" w:color="auto" w:fill="FFFF99"/>
          <w:rtl/>
        </w:rPr>
        <w:t>(8)</w:t>
      </w:r>
      <w:r w:rsidRPr="003C59B7">
        <w:rPr>
          <w:rStyle w:val="default"/>
          <w:rFonts w:cs="FrankRuehl"/>
          <w:vanish/>
          <w:sz w:val="22"/>
          <w:szCs w:val="22"/>
          <w:shd w:val="clear" w:color="auto" w:fill="FFFF99"/>
          <w:rtl/>
        </w:rPr>
        <w:tab/>
        <w:t>רשימת המלאי לסוף שנת המס.</w:t>
      </w:r>
      <w:bookmarkEnd w:id="4"/>
    </w:p>
    <w:p w:rsidR="007747D7" w:rsidRDefault="007747D7" w:rsidP="007747D7">
      <w:pPr>
        <w:pStyle w:val="P00"/>
        <w:spacing w:before="72"/>
        <w:ind w:left="0" w:right="1134"/>
        <w:rPr>
          <w:rStyle w:val="default"/>
          <w:rFonts w:cs="FrankRuehl" w:hint="cs"/>
          <w:rtl/>
        </w:rPr>
      </w:pPr>
      <w:bookmarkStart w:id="5" w:name="Seif42"/>
      <w:bookmarkEnd w:id="5"/>
      <w:r>
        <w:rPr>
          <w:rStyle w:val="default"/>
          <w:rFonts w:cs="FrankRuehl"/>
        </w:rPr>
        <mc:AlternateContent>
          <mc:Choice Requires="wps">
            <w:drawing>
              <wp:anchor distT="0" distB="0" distL="114300" distR="114300" simplePos="0" relativeHeight="251678720" behindDoc="0" locked="1" layoutInCell="0" allowOverlap="1">
                <wp:simplePos x="0" y="0"/>
                <wp:positionH relativeFrom="column">
                  <wp:posOffset>5899150</wp:posOffset>
                </wp:positionH>
                <wp:positionV relativeFrom="paragraph">
                  <wp:posOffset>102235</wp:posOffset>
                </wp:positionV>
                <wp:extent cx="953135" cy="546100"/>
                <wp:effectExtent l="1270" t="0" r="0" b="0"/>
                <wp:wrapNone/>
                <wp:docPr id="24" name="מלבן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46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noProof/>
                                <w:sz w:val="18"/>
                                <w:szCs w:val="18"/>
                                <w:rtl/>
                              </w:rPr>
                            </w:pPr>
                            <w:r>
                              <w:rPr>
                                <w:rFonts w:cs="Miriam"/>
                                <w:sz w:val="18"/>
                                <w:szCs w:val="18"/>
                                <w:rtl/>
                              </w:rPr>
                              <w:t>רי</w:t>
                            </w:r>
                            <w:r>
                              <w:rPr>
                                <w:rFonts w:cs="Miriam" w:hint="cs"/>
                                <w:sz w:val="18"/>
                                <w:szCs w:val="18"/>
                                <w:rtl/>
                              </w:rPr>
                              <w:t xml:space="preserve">שום מכירות </w:t>
                            </w:r>
                            <w:r>
                              <w:rPr>
                                <w:rFonts w:cs="Miriam"/>
                                <w:sz w:val="18"/>
                                <w:szCs w:val="18"/>
                                <w:rtl/>
                              </w:rPr>
                              <w:t>לצ</w:t>
                            </w:r>
                            <w:r>
                              <w:rPr>
                                <w:rFonts w:cs="Miriam" w:hint="cs"/>
                                <w:sz w:val="18"/>
                                <w:szCs w:val="18"/>
                                <w:rtl/>
                              </w:rPr>
                              <w:t>רכן</w:t>
                            </w:r>
                          </w:p>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sz w:val="18"/>
                                <w:szCs w:val="18"/>
                                <w:rtl/>
                              </w:rPr>
                            </w:pPr>
                            <w:r>
                              <w:rPr>
                                <w:rFonts w:cs="Miriam" w:hint="cs"/>
                                <w:sz w:val="18"/>
                                <w:szCs w:val="18"/>
                                <w:rtl/>
                              </w:rPr>
                              <w:t>הוראות תשנ"א-1990</w:t>
                            </w:r>
                          </w:p>
                          <w:p w:rsidR="007747D7" w:rsidRDefault="007747D7" w:rsidP="007747D7">
                            <w:pPr>
                              <w:spacing w:line="160" w:lineRule="exact"/>
                              <w:rPr>
                                <w:rFonts w:cs="Miriam" w:hint="cs"/>
                                <w:noProof/>
                                <w:sz w:val="18"/>
                                <w:szCs w:val="18"/>
                                <w:rtl/>
                              </w:rPr>
                            </w:pPr>
                            <w:r>
                              <w:rPr>
                                <w:rFonts w:cs="Miriam" w:hint="cs"/>
                                <w:sz w:val="18"/>
                                <w:szCs w:val="18"/>
                                <w:rtl/>
                              </w:rPr>
                              <w:t>הוראות תשע"ה-2014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4" o:spid="_x0000_s1049" style="position:absolute;left:0;text-align:left;margin-left:464.5pt;margin-top:8.05pt;width:75.05pt;height: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KX9QIAAGkGAAAOAAAAZHJzL2Uyb0RvYy54bWysVcGO0zAQvSPxD5bv2SRt2ibRpqs2bRDS&#10;AistfICbOI1FYgfb3XRBfAR3BJ/V32HstN22cEAsPURjezx+b97M9Ppm29TogUrFBE+wf+VhRHku&#10;CsbXCf7wPnNCjJQmvCC14DTBj1Thm+nLF9ddG9OBqERdUIkgCFdx1ya40rqNXVflFW2IuhIt5XBY&#10;CtkQDUu5dgtJOoje1O7A88ZuJ2TRSpFTpWB30R/iqY1fljTX78pSUY3qBAM2bb/Sflfm606vSbyW&#10;pK1YvodB/gFFQxiHR4+hFkQTtJHst1ANy6VQotRXuWhcUZYsp5YDsPG9Czb3FWmp5QLJUe0xTer/&#10;hc3fPtxJxIoEDwKMOGlAo92P3ffdt91PBFuQn65VMbjdt3fSMFTtrcg/KsRFWhG+pjMpRVdRUgAq&#10;3/i7ZxfMQsFVtOreiAKik40WNlXbUjYmICQBba0ij0dF6FajHDaj0dAfjjDK4WgUjH3PKuaS+HC5&#10;lUq/oqJBxkiwBMFtcPJwq7QBQ+KDi3mLi4zVtRW95mcb4NjvUFs1/W0SAxAwjaeBZBX9EnnRMlyG&#10;gRMMxksn8BYLZ5algTPO/MloMVyk6cL/alD4QVyxoqDcPHqoLj/4O/X2dd7XxbG+lKhZYcIZSEqu&#10;V2kt0QOB6s7szwoAJ09u7jkMmxLgckHJHwTefBA52TicOEEWjJxo4oWO50fzaOwFUbDIzindMk6f&#10;Twl1CR5C1qxmJ6AvuHlelh2lP3NrmIb5UbMmwaFnfn1Hm3pc8sIKrQmre/skFQb+n1Mxy0beJBiG&#10;zmQyGjrBcOk58zBLnVnqj8eT5TydLy/UXdqKUc/PhtXkpPxO8O7feIIM9XqoTdtwpsf6XtXb1bbv&#10;6OGhfVeieIQWlAJaBKYgzGswKiE/Y9TB7Euw+rQhkmJUv+bQxmZQHgx5MFYHg/AcriZYY9Sbqe4H&#10;6qaVbF1BZN/KycUMWr1ktg3NGOhRAAWzgHlmyexnrxmYp2vr9fQPMf0FAAD//wMAUEsDBBQABgAI&#10;AAAAIQDcuLXD3gAAAAsBAAAPAAAAZHJzL2Rvd25yZXYueG1sTI9BS8NAEIXvgv9hGcGL2E0C1ibN&#10;pohQ8WoVMbdpdpsEs7Nhd9vEf+/kpLc3vMeb75W72Q7iYnzoHSlIVwkIQ43TPbUKPt739xsQISJp&#10;HBwZBT8mwK66viqx0G6iN3M5xFZwCYUCFXQxjoWUoemMxbByoyH2Ts5bjHz6VmqPE5fbQWZJspYW&#10;e+IPHY7muTPN9+FsFUis/d1mX/efL0NK/jWrp/D1oNTtzfy0BRHNHP/CsOAzOlTMdHRn0kEMCvIs&#10;5y2RjXUKYgkkjzmr46KyFGRVyv8bql8AAAD//wMAUEsBAi0AFAAGAAgAAAAhALaDOJL+AAAA4QEA&#10;ABMAAAAAAAAAAAAAAAAAAAAAAFtDb250ZW50X1R5cGVzXS54bWxQSwECLQAUAAYACAAAACEAOP0h&#10;/9YAAACUAQAACwAAAAAAAAAAAAAAAAAvAQAAX3JlbHMvLnJlbHNQSwECLQAUAAYACAAAACEA9E7C&#10;l/UCAABpBgAADgAAAAAAAAAAAAAAAAAuAgAAZHJzL2Uyb0RvYy54bWxQSwECLQAUAAYACAAAACEA&#10;3Li1w94AAAALAQAADwAAAAAAAAAAAAAAAABPBQAAZHJzL2Rvd25yZXYueG1sUEsFBgAAAAAEAAQA&#10;8wAAAFoGAAAAAA==&#10;" o:allowincell="f" filled="f" stroked="f" strokecolor="lime" strokeweight=".25pt">
                <v:textbox inset="0,0,0,0">
                  <w:txbxContent>
                    <w:p w:rsidR="007747D7" w:rsidRDefault="007747D7" w:rsidP="007747D7">
                      <w:pPr>
                        <w:spacing w:line="160" w:lineRule="exact"/>
                        <w:rPr>
                          <w:rFonts w:cs="Miriam"/>
                          <w:noProof/>
                          <w:sz w:val="18"/>
                          <w:szCs w:val="18"/>
                          <w:rtl/>
                        </w:rPr>
                      </w:pPr>
                      <w:r>
                        <w:rPr>
                          <w:rFonts w:cs="Miriam"/>
                          <w:sz w:val="18"/>
                          <w:szCs w:val="18"/>
                          <w:rtl/>
                        </w:rPr>
                        <w:t>רי</w:t>
                      </w:r>
                      <w:r>
                        <w:rPr>
                          <w:rFonts w:cs="Miriam" w:hint="cs"/>
                          <w:sz w:val="18"/>
                          <w:szCs w:val="18"/>
                          <w:rtl/>
                        </w:rPr>
                        <w:t xml:space="preserve">שום מכירות </w:t>
                      </w:r>
                      <w:r>
                        <w:rPr>
                          <w:rFonts w:cs="Miriam"/>
                          <w:sz w:val="18"/>
                          <w:szCs w:val="18"/>
                          <w:rtl/>
                        </w:rPr>
                        <w:t>לצ</w:t>
                      </w:r>
                      <w:r>
                        <w:rPr>
                          <w:rFonts w:cs="Miriam" w:hint="cs"/>
                          <w:sz w:val="18"/>
                          <w:szCs w:val="18"/>
                          <w:rtl/>
                        </w:rPr>
                        <w:t>רכן</w:t>
                      </w:r>
                    </w:p>
                    <w:p w:rsidR="007747D7" w:rsidRDefault="007747D7" w:rsidP="007747D7">
                      <w:pPr>
                        <w:spacing w:line="160" w:lineRule="exact"/>
                        <w:rPr>
                          <w:rFonts w:cs="Miriam" w:hint="cs"/>
                          <w:sz w:val="18"/>
                          <w:szCs w:val="18"/>
                          <w:rtl/>
                        </w:rPr>
                      </w:pPr>
                      <w:r>
                        <w:rPr>
                          <w:rFonts w:cs="Miriam" w:hint="cs"/>
                          <w:sz w:val="18"/>
                          <w:szCs w:val="18"/>
                          <w:rtl/>
                        </w:rPr>
                        <w:t>הוראות תשמ"א-1981</w:t>
                      </w:r>
                    </w:p>
                    <w:p w:rsidR="007747D7" w:rsidRDefault="007747D7" w:rsidP="007747D7">
                      <w:pPr>
                        <w:spacing w:line="160" w:lineRule="exact"/>
                        <w:rPr>
                          <w:rFonts w:cs="Miriam" w:hint="cs"/>
                          <w:sz w:val="18"/>
                          <w:szCs w:val="18"/>
                          <w:rtl/>
                        </w:rPr>
                      </w:pPr>
                      <w:r>
                        <w:rPr>
                          <w:rFonts w:cs="Miriam" w:hint="cs"/>
                          <w:sz w:val="18"/>
                          <w:szCs w:val="18"/>
                          <w:rtl/>
                        </w:rPr>
                        <w:t>הוראות תשנ"א-1990</w:t>
                      </w:r>
                    </w:p>
                    <w:p w:rsidR="007747D7" w:rsidRDefault="007747D7" w:rsidP="007747D7">
                      <w:pPr>
                        <w:spacing w:line="160" w:lineRule="exact"/>
                        <w:rPr>
                          <w:rFonts w:cs="Miriam" w:hint="cs"/>
                          <w:noProof/>
                          <w:sz w:val="18"/>
                          <w:szCs w:val="18"/>
                          <w:rtl/>
                        </w:rPr>
                      </w:pPr>
                      <w:r>
                        <w:rPr>
                          <w:rFonts w:cs="Miriam" w:hint="cs"/>
                          <w:sz w:val="18"/>
                          <w:szCs w:val="18"/>
                          <w:rtl/>
                        </w:rPr>
                        <w:t>הוראות תשע"ה-2014</w:t>
                      </w:r>
                    </w:p>
                  </w:txbxContent>
                </v:textbox>
                <w10:anchorlock/>
              </v:rect>
            </w:pict>
          </mc:Fallback>
        </mc:AlternateContent>
      </w:r>
      <w:r>
        <w:rPr>
          <w:rStyle w:val="default"/>
          <w:rFonts w:cs="FrankRuehl"/>
          <w:rtl/>
        </w:rPr>
        <w:t>3.</w:t>
      </w:r>
      <w:r>
        <w:rPr>
          <w:rStyle w:val="default"/>
          <w:rFonts w:cs="FrankRuehl"/>
          <w:rtl/>
        </w:rPr>
        <w:tab/>
        <w:t>יצ</w:t>
      </w:r>
      <w:r>
        <w:rPr>
          <w:rStyle w:val="default"/>
          <w:rFonts w:cs="FrankRuehl" w:hint="cs"/>
          <w:rtl/>
        </w:rPr>
        <w:t>רן המייצר מוצר</w:t>
      </w:r>
      <w:r>
        <w:rPr>
          <w:rStyle w:val="default"/>
          <w:rFonts w:cs="FrankRuehl"/>
          <w:rtl/>
        </w:rPr>
        <w:t xml:space="preserve">י </w:t>
      </w:r>
      <w:r>
        <w:rPr>
          <w:rStyle w:val="default"/>
          <w:rFonts w:cs="FrankRuehl" w:hint="cs"/>
          <w:rtl/>
        </w:rPr>
        <w:t>מזון שחייב בניהול מערכת חשבונות על פי סעי</w:t>
      </w:r>
      <w:r>
        <w:rPr>
          <w:rStyle w:val="default"/>
          <w:rFonts w:cs="FrankRuehl"/>
          <w:rtl/>
        </w:rPr>
        <w:t>פ</w:t>
      </w:r>
      <w:r>
        <w:rPr>
          <w:rStyle w:val="default"/>
          <w:rFonts w:cs="FrankRuehl" w:hint="cs"/>
          <w:rtl/>
        </w:rPr>
        <w:t>ים 2(ג) או 2(ד) ירשום בסרט קופה רושמת את תקבוליו ממכירות לצרכן שכל אחת מהן אינה עולה על 710 שקלים חדשים. תלוש מכירה של קופה רושמת כמשמעותו בסעיף 2(א) לנספח א' שבסעיף 36 (להלן -</w:t>
      </w:r>
      <w:r>
        <w:rPr>
          <w:rStyle w:val="default"/>
          <w:rFonts w:cs="FrankRuehl"/>
          <w:rtl/>
        </w:rPr>
        <w:t xml:space="preserve"> </w:t>
      </w:r>
      <w:r>
        <w:rPr>
          <w:rStyle w:val="default"/>
          <w:rFonts w:cs="FrankRuehl" w:hint="cs"/>
          <w:rtl/>
        </w:rPr>
        <w:t>תלוש מכירה של קופה רושמת) ייחשב לצ</w:t>
      </w:r>
      <w:r>
        <w:rPr>
          <w:rStyle w:val="default"/>
          <w:rFonts w:cs="FrankRuehl"/>
          <w:rtl/>
        </w:rPr>
        <w:t>ו</w:t>
      </w:r>
      <w:r>
        <w:rPr>
          <w:rStyle w:val="default"/>
          <w:rFonts w:cs="FrankRuehl" w:hint="cs"/>
          <w:rtl/>
        </w:rPr>
        <w:t>ר</w:t>
      </w:r>
      <w:r>
        <w:rPr>
          <w:rStyle w:val="default"/>
          <w:rFonts w:cs="FrankRuehl"/>
          <w:rtl/>
        </w:rPr>
        <w:t>ך</w:t>
      </w:r>
      <w:r>
        <w:rPr>
          <w:rStyle w:val="default"/>
          <w:rFonts w:cs="FrankRuehl" w:hint="cs"/>
          <w:rtl/>
        </w:rPr>
        <w:t xml:space="preserve"> סעיפים 2(ג)(5) ו-2(ד)(5) כחשבונית לגבי מ</w:t>
      </w:r>
      <w:r>
        <w:rPr>
          <w:rStyle w:val="default"/>
          <w:rFonts w:cs="FrankRuehl"/>
          <w:rtl/>
        </w:rPr>
        <w:t>כ</w:t>
      </w:r>
      <w:r>
        <w:rPr>
          <w:rStyle w:val="default"/>
          <w:rFonts w:cs="FrankRuehl" w:hint="cs"/>
          <w:rtl/>
        </w:rPr>
        <w:t>ירות לצרכן כאמור.</w:t>
      </w: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bookmarkStart w:id="6" w:name="Rov236"/>
      <w:r w:rsidRPr="003C59B7">
        <w:rPr>
          <w:rFonts w:cs="FrankRuehl" w:hint="cs"/>
          <w:vanish/>
          <w:color w:val="FF0000"/>
          <w:szCs w:val="20"/>
          <w:shd w:val="clear" w:color="auto" w:fill="FFFF99"/>
          <w:rtl/>
        </w:rPr>
        <w:t>מיום 31.3.1981</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7747D7" w:rsidRPr="003C59B7" w:rsidRDefault="007747D7" w:rsidP="007747D7">
      <w:pPr>
        <w:pStyle w:val="P00"/>
        <w:spacing w:before="0"/>
        <w:ind w:left="0" w:right="1134"/>
        <w:rPr>
          <w:rFonts w:cs="FrankRuehl" w:hint="cs"/>
          <w:vanish/>
          <w:szCs w:val="20"/>
          <w:shd w:val="clear" w:color="auto" w:fill="FFFF99"/>
          <w:rtl/>
        </w:rPr>
      </w:pPr>
      <w:hyperlink r:id="rId39"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782</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סעיף 3</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30.4.1982</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תשמ"ב-1982</w:t>
      </w:r>
    </w:p>
    <w:p w:rsidR="007747D7" w:rsidRPr="003C59B7" w:rsidRDefault="007747D7" w:rsidP="007747D7">
      <w:pPr>
        <w:pStyle w:val="P00"/>
        <w:spacing w:before="0"/>
        <w:ind w:left="0" w:right="1134"/>
        <w:rPr>
          <w:rFonts w:cs="FrankRuehl" w:hint="cs"/>
          <w:vanish/>
          <w:szCs w:val="20"/>
          <w:shd w:val="clear" w:color="auto" w:fill="FFFF99"/>
          <w:rtl/>
        </w:rPr>
      </w:pPr>
      <w:hyperlink r:id="rId40" w:history="1">
        <w:r w:rsidRPr="003C59B7">
          <w:rPr>
            <w:rStyle w:val="Hyperlink"/>
            <w:rFonts w:cs="FrankRuehl" w:hint="cs"/>
            <w:vanish/>
            <w:szCs w:val="20"/>
            <w:shd w:val="clear" w:color="auto" w:fill="FFFF99"/>
            <w:rtl/>
          </w:rPr>
          <w:t>ק"ת תשמ"ב מס' 4341</w:t>
        </w:r>
      </w:hyperlink>
      <w:r w:rsidRPr="003C59B7">
        <w:rPr>
          <w:rFonts w:cs="FrankRuehl" w:hint="cs"/>
          <w:vanish/>
          <w:szCs w:val="20"/>
          <w:shd w:val="clear" w:color="auto" w:fill="FFFF99"/>
          <w:rtl/>
        </w:rPr>
        <w:t xml:space="preserve"> מיום 30.4.1982 עמ' 924</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250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w:t>
      </w:r>
      <w:r w:rsidRPr="003C59B7">
        <w:rPr>
          <w:rStyle w:val="default"/>
          <w:rFonts w:cs="FrankRuehl" w:hint="cs"/>
          <w:vanish/>
          <w:sz w:val="22"/>
          <w:szCs w:val="22"/>
          <w:shd w:val="clear" w:color="auto" w:fill="FFFF99"/>
          <w:rtl/>
        </w:rPr>
        <w:t xml:space="preserve">.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תשמ"ג-1983</w:t>
      </w:r>
    </w:p>
    <w:p w:rsidR="007747D7" w:rsidRPr="003C59B7" w:rsidRDefault="007747D7" w:rsidP="007747D7">
      <w:pPr>
        <w:pStyle w:val="P00"/>
        <w:spacing w:before="0"/>
        <w:ind w:left="0" w:right="1134"/>
        <w:rPr>
          <w:rFonts w:cs="FrankRuehl" w:hint="cs"/>
          <w:vanish/>
          <w:szCs w:val="20"/>
          <w:shd w:val="clear" w:color="auto" w:fill="FFFF99"/>
          <w:rtl/>
        </w:rPr>
      </w:pPr>
      <w:hyperlink r:id="rId41" w:history="1">
        <w:r w:rsidRPr="003C59B7">
          <w:rPr>
            <w:rStyle w:val="Hyperlink"/>
            <w:rFonts w:cs="FrankRuehl" w:hint="cs"/>
            <w:vanish/>
            <w:szCs w:val="20"/>
            <w:shd w:val="clear" w:color="auto" w:fill="FFFF99"/>
            <w:rtl/>
          </w:rPr>
          <w:t>ק"ת תשמ"ג מס' 4478</w:t>
        </w:r>
      </w:hyperlink>
      <w:r w:rsidRPr="003C59B7">
        <w:rPr>
          <w:rFonts w:cs="FrankRuehl" w:hint="cs"/>
          <w:vanish/>
          <w:szCs w:val="20"/>
          <w:shd w:val="clear" w:color="auto" w:fill="FFFF99"/>
          <w:rtl/>
        </w:rPr>
        <w:t xml:space="preserve"> מיום 1.4.1983 עמ' 1070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500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1,100 שקלים</w:t>
      </w:r>
      <w:r w:rsidRPr="003C59B7">
        <w:rPr>
          <w:rStyle w:val="default"/>
          <w:rFonts w:cs="FrankRuehl" w:hint="cs"/>
          <w:vanish/>
          <w:sz w:val="22"/>
          <w:szCs w:val="22"/>
          <w:shd w:val="clear" w:color="auto" w:fill="FFFF99"/>
          <w:rtl/>
        </w:rPr>
        <w:t xml:space="preserve">.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1.4.1984</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7747D7" w:rsidRPr="003C59B7" w:rsidRDefault="007747D7" w:rsidP="007747D7">
      <w:pPr>
        <w:pStyle w:val="P00"/>
        <w:spacing w:before="0"/>
        <w:ind w:left="0" w:right="1134"/>
        <w:rPr>
          <w:rFonts w:cs="FrankRuehl" w:hint="cs"/>
          <w:vanish/>
          <w:szCs w:val="20"/>
          <w:shd w:val="clear" w:color="auto" w:fill="FFFF99"/>
          <w:rtl/>
        </w:rPr>
      </w:pPr>
      <w:hyperlink r:id="rId42"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1221</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1,100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 שקלים</w:t>
      </w:r>
      <w:r w:rsidRPr="003C59B7">
        <w:rPr>
          <w:rStyle w:val="default"/>
          <w:rFonts w:cs="FrankRuehl" w:hint="cs"/>
          <w:vanish/>
          <w:sz w:val="22"/>
          <w:szCs w:val="22"/>
          <w:shd w:val="clear" w:color="auto" w:fill="FFFF99"/>
          <w:rtl/>
        </w:rPr>
        <w:t xml:space="preserve">.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1.4.1985</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תשמ"ה-1985</w:t>
      </w:r>
    </w:p>
    <w:p w:rsidR="007747D7" w:rsidRPr="003C59B7" w:rsidRDefault="007747D7" w:rsidP="007747D7">
      <w:pPr>
        <w:pStyle w:val="P00"/>
        <w:spacing w:before="0"/>
        <w:ind w:left="0" w:right="1134"/>
        <w:rPr>
          <w:rFonts w:cs="FrankRuehl" w:hint="cs"/>
          <w:vanish/>
          <w:szCs w:val="20"/>
          <w:shd w:val="clear" w:color="auto" w:fill="FFFF99"/>
          <w:rtl/>
        </w:rPr>
      </w:pPr>
      <w:hyperlink r:id="rId43" w:history="1">
        <w:r w:rsidRPr="003C59B7">
          <w:rPr>
            <w:rStyle w:val="Hyperlink"/>
            <w:rFonts w:cs="FrankRuehl" w:hint="cs"/>
            <w:vanish/>
            <w:szCs w:val="20"/>
            <w:shd w:val="clear" w:color="auto" w:fill="FFFF99"/>
            <w:rtl/>
          </w:rPr>
          <w:t>ק"ת תשמ"ה מס' 4802</w:t>
        </w:r>
      </w:hyperlink>
      <w:r w:rsidRPr="003C59B7">
        <w:rPr>
          <w:rFonts w:cs="FrankRuehl" w:hint="cs"/>
          <w:vanish/>
          <w:szCs w:val="20"/>
          <w:shd w:val="clear" w:color="auto" w:fill="FFFF99"/>
          <w:rtl/>
        </w:rPr>
        <w:t xml:space="preserve"> מיום 16.5.1985 עמ' 1260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3,000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20,000 שקלים</w:t>
      </w:r>
      <w:r w:rsidRPr="003C59B7">
        <w:rPr>
          <w:rStyle w:val="default"/>
          <w:rFonts w:cs="FrankRuehl" w:hint="cs"/>
          <w:vanish/>
          <w:sz w:val="22"/>
          <w:szCs w:val="22"/>
          <w:shd w:val="clear" w:color="auto" w:fill="FFFF99"/>
          <w:rtl/>
        </w:rPr>
        <w:t xml:space="preserve">.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תשמ"ו-1986</w:t>
      </w:r>
    </w:p>
    <w:p w:rsidR="007747D7" w:rsidRPr="003C59B7" w:rsidRDefault="007747D7" w:rsidP="007747D7">
      <w:pPr>
        <w:pStyle w:val="P00"/>
        <w:spacing w:before="0"/>
        <w:ind w:left="0" w:right="1134"/>
        <w:rPr>
          <w:rFonts w:cs="FrankRuehl" w:hint="cs"/>
          <w:vanish/>
          <w:szCs w:val="20"/>
          <w:shd w:val="clear" w:color="auto" w:fill="FFFF99"/>
          <w:rtl/>
        </w:rPr>
      </w:pPr>
      <w:hyperlink r:id="rId44" w:history="1">
        <w:r w:rsidRPr="003C59B7">
          <w:rPr>
            <w:rStyle w:val="Hyperlink"/>
            <w:rFonts w:cs="FrankRuehl" w:hint="cs"/>
            <w:vanish/>
            <w:szCs w:val="20"/>
            <w:shd w:val="clear" w:color="auto" w:fill="FFFF99"/>
            <w:rtl/>
          </w:rPr>
          <w:t>ק"ת תשמ"ו מס' 4930</w:t>
        </w:r>
      </w:hyperlink>
      <w:r w:rsidRPr="003C59B7">
        <w:rPr>
          <w:rFonts w:cs="FrankRuehl" w:hint="cs"/>
          <w:vanish/>
          <w:szCs w:val="20"/>
          <w:shd w:val="clear" w:color="auto" w:fill="FFFF99"/>
          <w:rtl/>
        </w:rPr>
        <w:t xml:space="preserve"> מיום 1.5.1986 עמ' 850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20,000 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 שקלים חדשים</w:t>
      </w:r>
      <w:r w:rsidRPr="003C59B7">
        <w:rPr>
          <w:rStyle w:val="default"/>
          <w:rFonts w:cs="FrankRuehl" w:hint="cs"/>
          <w:vanish/>
          <w:sz w:val="22"/>
          <w:szCs w:val="22"/>
          <w:shd w:val="clear" w:color="auto" w:fill="FFFF99"/>
          <w:rtl/>
        </w:rPr>
        <w:t xml:space="preserve">.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1.1.1987</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תשמ"ז-1986</w:t>
      </w:r>
    </w:p>
    <w:p w:rsidR="007747D7" w:rsidRPr="003C59B7" w:rsidRDefault="007747D7" w:rsidP="007747D7">
      <w:pPr>
        <w:pStyle w:val="P00"/>
        <w:spacing w:before="0"/>
        <w:ind w:left="0" w:right="1134"/>
        <w:rPr>
          <w:rFonts w:cs="FrankRuehl" w:hint="cs"/>
          <w:vanish/>
          <w:szCs w:val="20"/>
          <w:shd w:val="clear" w:color="auto" w:fill="FFFF99"/>
          <w:rtl/>
        </w:rPr>
      </w:pPr>
      <w:hyperlink r:id="rId45" w:history="1">
        <w:r w:rsidRPr="003C59B7">
          <w:rPr>
            <w:rStyle w:val="Hyperlink"/>
            <w:rFonts w:cs="FrankRuehl" w:hint="cs"/>
            <w:vanish/>
            <w:szCs w:val="20"/>
            <w:shd w:val="clear" w:color="auto" w:fill="FFFF99"/>
            <w:rtl/>
          </w:rPr>
          <w:t>ק"ת תשמ"ז מס' 4992</w:t>
        </w:r>
      </w:hyperlink>
      <w:r w:rsidRPr="003C59B7">
        <w:rPr>
          <w:rFonts w:cs="FrankRuehl" w:hint="cs"/>
          <w:vanish/>
          <w:szCs w:val="20"/>
          <w:shd w:val="clear" w:color="auto" w:fill="FFFF99"/>
          <w:rtl/>
        </w:rPr>
        <w:t xml:space="preserve"> מיום 30.12.1986 עמ' 256</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 שקלים חדשים</w:t>
      </w:r>
      <w:r w:rsidRPr="003C59B7">
        <w:rPr>
          <w:rStyle w:val="default"/>
          <w:rFonts w:cs="FrankRuehl" w:hint="cs"/>
          <w:vanish/>
          <w:sz w:val="22"/>
          <w:szCs w:val="22"/>
          <w:shd w:val="clear" w:color="auto" w:fill="FFFF99"/>
          <w:rtl/>
        </w:rPr>
        <w:t xml:space="preserve">.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7747D7" w:rsidRPr="003C59B7" w:rsidRDefault="007747D7" w:rsidP="007747D7">
      <w:pPr>
        <w:pStyle w:val="P00"/>
        <w:spacing w:before="0"/>
        <w:ind w:left="0" w:right="1134"/>
        <w:rPr>
          <w:rFonts w:cs="FrankRuehl" w:hint="cs"/>
          <w:vanish/>
          <w:szCs w:val="20"/>
          <w:shd w:val="clear" w:color="auto" w:fill="FFFF99"/>
          <w:rtl/>
        </w:rPr>
      </w:pPr>
      <w:hyperlink r:id="rId46"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1359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100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 שקלים חדשים</w:t>
      </w:r>
      <w:r w:rsidRPr="003C59B7">
        <w:rPr>
          <w:rStyle w:val="default"/>
          <w:rFonts w:cs="FrankRuehl" w:hint="cs"/>
          <w:vanish/>
          <w:sz w:val="22"/>
          <w:szCs w:val="22"/>
          <w:shd w:val="clear" w:color="auto" w:fill="FFFF99"/>
          <w:rtl/>
        </w:rPr>
        <w:t xml:space="preserve">.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30.9.1988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תשמ"ט-1988</w:t>
      </w:r>
    </w:p>
    <w:p w:rsidR="007747D7" w:rsidRPr="003C59B7" w:rsidRDefault="007747D7" w:rsidP="007747D7">
      <w:pPr>
        <w:pStyle w:val="P00"/>
        <w:spacing w:before="0"/>
        <w:ind w:left="0" w:right="1134"/>
        <w:rPr>
          <w:rFonts w:cs="FrankRuehl" w:hint="cs"/>
          <w:vanish/>
          <w:szCs w:val="20"/>
          <w:shd w:val="clear" w:color="auto" w:fill="FFFF99"/>
          <w:rtl/>
        </w:rPr>
      </w:pPr>
      <w:hyperlink r:id="rId47" w:history="1">
        <w:r w:rsidRPr="003C59B7">
          <w:rPr>
            <w:rStyle w:val="Hyperlink"/>
            <w:rFonts w:cs="FrankRuehl" w:hint="cs"/>
            <w:vanish/>
            <w:szCs w:val="20"/>
            <w:shd w:val="clear" w:color="auto" w:fill="FFFF99"/>
            <w:rtl/>
          </w:rPr>
          <w:t>ק"ת תשמ"ט מס' 5139</w:t>
        </w:r>
      </w:hyperlink>
      <w:r w:rsidRPr="003C59B7">
        <w:rPr>
          <w:rFonts w:cs="FrankRuehl" w:hint="cs"/>
          <w:vanish/>
          <w:szCs w:val="20"/>
          <w:shd w:val="clear" w:color="auto" w:fill="FFFF99"/>
          <w:rtl/>
        </w:rPr>
        <w:t xml:space="preserve"> מיום 30.9.1988 עמ' 76</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120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140 שקלים חדשים</w:t>
      </w:r>
      <w:r w:rsidRPr="003C59B7">
        <w:rPr>
          <w:rStyle w:val="default"/>
          <w:rFonts w:cs="FrankRuehl" w:hint="cs"/>
          <w:vanish/>
          <w:sz w:val="22"/>
          <w:szCs w:val="22"/>
          <w:shd w:val="clear" w:color="auto" w:fill="FFFF99"/>
          <w:rtl/>
        </w:rPr>
        <w:t xml:space="preserve">.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תש"ן-1989</w:t>
      </w:r>
    </w:p>
    <w:p w:rsidR="007747D7" w:rsidRPr="003C59B7" w:rsidRDefault="007747D7" w:rsidP="007747D7">
      <w:pPr>
        <w:pStyle w:val="P00"/>
        <w:spacing w:before="0"/>
        <w:ind w:left="0" w:right="1134"/>
        <w:rPr>
          <w:rFonts w:cs="FrankRuehl" w:hint="cs"/>
          <w:vanish/>
          <w:szCs w:val="20"/>
          <w:shd w:val="clear" w:color="auto" w:fill="FFFF99"/>
          <w:rtl/>
        </w:rPr>
      </w:pPr>
      <w:hyperlink r:id="rId48" w:history="1">
        <w:r w:rsidRPr="003C59B7">
          <w:rPr>
            <w:rStyle w:val="Hyperlink"/>
            <w:rFonts w:cs="FrankRuehl" w:hint="cs"/>
            <w:vanish/>
            <w:szCs w:val="20"/>
            <w:shd w:val="clear" w:color="auto" w:fill="FFFF99"/>
            <w:rtl/>
          </w:rPr>
          <w:t>ק"ת תש"ן מס' 5233</w:t>
        </w:r>
      </w:hyperlink>
      <w:r w:rsidRPr="003C59B7">
        <w:rPr>
          <w:rFonts w:cs="FrankRuehl" w:hint="cs"/>
          <w:vanish/>
          <w:szCs w:val="20"/>
          <w:shd w:val="clear" w:color="auto" w:fill="FFFF99"/>
          <w:rtl/>
        </w:rPr>
        <w:t xml:space="preserve"> מיום 14.12.1989 עמ' 139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140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170 שקלים חדשים</w:t>
      </w:r>
      <w:r w:rsidRPr="003C59B7">
        <w:rPr>
          <w:rStyle w:val="default"/>
          <w:rFonts w:cs="FrankRuehl" w:hint="cs"/>
          <w:vanish/>
          <w:sz w:val="22"/>
          <w:szCs w:val="22"/>
          <w:shd w:val="clear" w:color="auto" w:fill="FFFF99"/>
          <w:rtl/>
        </w:rPr>
        <w:t xml:space="preserve">.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27.9.1990</w:t>
      </w:r>
    </w:p>
    <w:p w:rsidR="007747D7" w:rsidRPr="003C59B7" w:rsidRDefault="007747D7" w:rsidP="007747D7">
      <w:pPr>
        <w:pStyle w:val="P00"/>
        <w:spacing w:before="0"/>
        <w:ind w:left="0" w:right="1134"/>
        <w:rPr>
          <w:rStyle w:val="Hyperlink"/>
          <w:rFonts w:cs="FrankRuehl" w:hint="cs"/>
          <w:b/>
          <w:bCs/>
          <w:vanish/>
          <w:szCs w:val="20"/>
          <w:shd w:val="clear" w:color="auto" w:fill="FFFF99"/>
          <w:rtl/>
        </w:rPr>
      </w:pPr>
      <w:r w:rsidRPr="003C59B7">
        <w:rPr>
          <w:rFonts w:cs="FrankRuehl" w:hint="cs"/>
          <w:b/>
          <w:bCs/>
          <w:vanish/>
          <w:szCs w:val="20"/>
          <w:shd w:val="clear" w:color="auto" w:fill="FFFF99"/>
          <w:rtl/>
        </w:rPr>
        <w:t>הוראות תשנ"א-1990</w:t>
      </w:r>
      <w:r w:rsidRPr="003C59B7">
        <w:rPr>
          <w:rFonts w:cs="FrankRuehl"/>
          <w:vanish/>
          <w:szCs w:val="20"/>
          <w:shd w:val="clear" w:color="auto" w:fill="FFFF99"/>
          <w:rtl/>
        </w:rPr>
        <w:fldChar w:fldCharType="begin"/>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HYPERLINK</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instrText>http://www.nevo.co.il/Law_word/law06/TAK-5297.pdf</w:instrText>
      </w:r>
      <w:r w:rsidRPr="003C59B7">
        <w:rPr>
          <w:rFonts w:cs="FrankRuehl"/>
          <w:vanish/>
          <w:szCs w:val="20"/>
          <w:shd w:val="clear" w:color="auto" w:fill="FFFF99"/>
          <w:rtl/>
        </w:rPr>
        <w:instrText xml:space="preserve">" </w:instrText>
      </w:r>
      <w:r w:rsidRPr="003C59B7">
        <w:rPr>
          <w:rFonts w:cs="FrankRuehl"/>
          <w:vanish/>
          <w:szCs w:val="20"/>
          <w:shd w:val="clear" w:color="auto" w:fill="FFFF99"/>
        </w:rPr>
      </w:r>
      <w:r w:rsidRPr="003C59B7">
        <w:rPr>
          <w:rFonts w:cs="FrankRuehl"/>
          <w:vanish/>
          <w:szCs w:val="20"/>
          <w:shd w:val="clear" w:color="auto" w:fill="FFFF99"/>
          <w:rtl/>
        </w:rPr>
        <w:fldChar w:fldCharType="separate"/>
      </w:r>
    </w:p>
    <w:p w:rsidR="007747D7" w:rsidRPr="003C59B7" w:rsidRDefault="007747D7" w:rsidP="007747D7">
      <w:pPr>
        <w:pStyle w:val="P00"/>
        <w:spacing w:before="0"/>
        <w:ind w:left="0" w:right="1134"/>
        <w:rPr>
          <w:rFonts w:cs="FrankRuehl" w:hint="cs"/>
          <w:vanish/>
          <w:szCs w:val="20"/>
          <w:shd w:val="clear" w:color="auto" w:fill="FFFF99"/>
          <w:rtl/>
        </w:rPr>
      </w:pPr>
      <w:r w:rsidRPr="003C59B7">
        <w:rPr>
          <w:rStyle w:val="Hyperlink"/>
          <w:rFonts w:cs="FrankRuehl" w:hint="cs"/>
          <w:vanish/>
          <w:szCs w:val="20"/>
          <w:shd w:val="clear" w:color="auto" w:fill="FFFF99"/>
          <w:rtl/>
        </w:rPr>
        <w:t>ק"ת תשנ"א מס' 5297</w:t>
      </w:r>
      <w:r w:rsidRPr="003C59B7">
        <w:rPr>
          <w:rFonts w:cs="FrankRuehl"/>
          <w:vanish/>
          <w:szCs w:val="20"/>
          <w:shd w:val="clear" w:color="auto" w:fill="FFFF99"/>
          <w:rtl/>
        </w:rPr>
        <w:fldChar w:fldCharType="end"/>
      </w:r>
      <w:r w:rsidRPr="003C59B7">
        <w:rPr>
          <w:rFonts w:cs="FrankRuehl" w:hint="cs"/>
          <w:vanish/>
          <w:szCs w:val="20"/>
          <w:shd w:val="clear" w:color="auto" w:fill="FFFF99"/>
          <w:rtl/>
        </w:rPr>
        <w:t xml:space="preserve"> מיום 27.9.1990 עמ' 17</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ים 2(ג) או 2(ד) ירשום בסרט קופה רושמת את תקבוליו ממכירות לצרכן שכל אחת מהן אינה עולה על 170 שקלים חדשים</w:t>
      </w:r>
      <w:r w:rsidRPr="003C59B7">
        <w:rPr>
          <w:rStyle w:val="default"/>
          <w:rFonts w:cs="FrankRuehl" w:hint="cs"/>
          <w:vanish/>
          <w:sz w:val="22"/>
          <w:szCs w:val="22"/>
          <w:u w:val="single"/>
          <w:shd w:val="clear" w:color="auto" w:fill="FFFF99"/>
          <w:rtl/>
        </w:rPr>
        <w:t xml:space="preserve">; תלוש מכירה של קופה רושמת כמשמעותו בסעיף 2(א) לנספח א' שבסעיף 36 (להלן </w:t>
      </w:r>
      <w:r w:rsidRPr="003C59B7">
        <w:rPr>
          <w:rStyle w:val="default"/>
          <w:rFonts w:cs="FrankRuehl"/>
          <w:vanish/>
          <w:sz w:val="22"/>
          <w:szCs w:val="22"/>
          <w:u w:val="single"/>
          <w:shd w:val="clear" w:color="auto" w:fill="FFFF99"/>
          <w:rtl/>
        </w:rPr>
        <w:t>–</w:t>
      </w:r>
      <w:r w:rsidRPr="003C59B7">
        <w:rPr>
          <w:rStyle w:val="default"/>
          <w:rFonts w:cs="FrankRuehl" w:hint="cs"/>
          <w:vanish/>
          <w:sz w:val="22"/>
          <w:szCs w:val="22"/>
          <w:u w:val="single"/>
          <w:shd w:val="clear" w:color="auto" w:fill="FFFF99"/>
          <w:rtl/>
        </w:rPr>
        <w:t xml:space="preserve"> תלוש מכירה של קופה רושמת) ייחשב לצורך סעיפים 2(ג)(5) ו-2(ד)(5) כחשבונית לגבי מכירות לצרכן כאמור</w:t>
      </w:r>
      <w:r w:rsidRPr="003C59B7">
        <w:rPr>
          <w:rStyle w:val="default"/>
          <w:rFonts w:cs="FrankRuehl" w:hint="cs"/>
          <w:vanish/>
          <w:sz w:val="22"/>
          <w:szCs w:val="22"/>
          <w:shd w:val="clear" w:color="auto" w:fill="FFFF99"/>
          <w:rtl/>
        </w:rPr>
        <w:t xml:space="preserve">.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1.1.1991</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תשנ"א-1991</w:t>
      </w:r>
    </w:p>
    <w:p w:rsidR="007747D7" w:rsidRPr="003C59B7" w:rsidRDefault="007747D7" w:rsidP="007747D7">
      <w:pPr>
        <w:pStyle w:val="P00"/>
        <w:spacing w:before="0"/>
        <w:ind w:left="0" w:right="1134"/>
        <w:rPr>
          <w:rFonts w:cs="FrankRuehl" w:hint="cs"/>
          <w:vanish/>
          <w:szCs w:val="20"/>
          <w:shd w:val="clear" w:color="auto" w:fill="FFFF99"/>
          <w:rtl/>
        </w:rPr>
      </w:pPr>
      <w:hyperlink r:id="rId49" w:history="1">
        <w:r w:rsidRPr="003C59B7">
          <w:rPr>
            <w:rStyle w:val="Hyperlink"/>
            <w:rFonts w:cs="FrankRuehl" w:hint="cs"/>
            <w:vanish/>
            <w:szCs w:val="20"/>
            <w:shd w:val="clear" w:color="auto" w:fill="FFFF99"/>
            <w:rtl/>
          </w:rPr>
          <w:t>ק"ת תשנ"א מס' 5335</w:t>
        </w:r>
      </w:hyperlink>
      <w:r w:rsidRPr="003C59B7">
        <w:rPr>
          <w:rFonts w:cs="FrankRuehl" w:hint="cs"/>
          <w:vanish/>
          <w:szCs w:val="20"/>
          <w:shd w:val="clear" w:color="auto" w:fill="FFFF99"/>
          <w:rtl/>
        </w:rPr>
        <w:t xml:space="preserve"> מיום 20.2.1991 עמ' 619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170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 שקלים חדשים</w:t>
      </w:r>
      <w:r w:rsidRPr="003C59B7">
        <w:rPr>
          <w:rStyle w:val="default"/>
          <w:rFonts w:cs="FrankRuehl" w:hint="cs"/>
          <w:vanish/>
          <w:sz w:val="22"/>
          <w:szCs w:val="22"/>
          <w:shd w:val="clear" w:color="auto" w:fill="FFFF99"/>
          <w:rtl/>
        </w:rPr>
        <w:t xml:space="preserve"> ;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1.1.1992</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תשנ"ב-1991</w:t>
      </w:r>
    </w:p>
    <w:p w:rsidR="007747D7" w:rsidRPr="003C59B7" w:rsidRDefault="007747D7" w:rsidP="007747D7">
      <w:pPr>
        <w:pStyle w:val="P00"/>
        <w:spacing w:before="0"/>
        <w:ind w:left="0" w:right="1134"/>
        <w:rPr>
          <w:rFonts w:cs="FrankRuehl" w:hint="cs"/>
          <w:vanish/>
          <w:szCs w:val="20"/>
          <w:shd w:val="clear" w:color="auto" w:fill="FFFF99"/>
          <w:rtl/>
        </w:rPr>
      </w:pPr>
      <w:hyperlink r:id="rId50" w:history="1">
        <w:r w:rsidRPr="003C59B7">
          <w:rPr>
            <w:rStyle w:val="Hyperlink"/>
            <w:rFonts w:cs="FrankRuehl" w:hint="cs"/>
            <w:vanish/>
            <w:szCs w:val="20"/>
            <w:shd w:val="clear" w:color="auto" w:fill="FFFF99"/>
            <w:rtl/>
          </w:rPr>
          <w:t>ק"ת תשנ"ב מס' 5404</w:t>
        </w:r>
      </w:hyperlink>
      <w:r w:rsidRPr="003C59B7">
        <w:rPr>
          <w:rFonts w:cs="FrankRuehl" w:hint="cs"/>
          <w:vanish/>
          <w:szCs w:val="20"/>
          <w:shd w:val="clear" w:color="auto" w:fill="FFFF99"/>
          <w:rtl/>
        </w:rPr>
        <w:t xml:space="preserve"> מיום 16.12.1991 עמ' 522</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200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250 שקלים חדשים</w:t>
      </w:r>
      <w:r w:rsidRPr="003C59B7">
        <w:rPr>
          <w:rStyle w:val="default"/>
          <w:rFonts w:cs="FrankRuehl" w:hint="cs"/>
          <w:vanish/>
          <w:sz w:val="22"/>
          <w:szCs w:val="22"/>
          <w:shd w:val="clear" w:color="auto" w:fill="FFFF99"/>
          <w:rtl/>
        </w:rPr>
        <w:t xml:space="preserve"> ;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תשנ"ג-1992</w:t>
      </w:r>
    </w:p>
    <w:p w:rsidR="007747D7" w:rsidRPr="003C59B7" w:rsidRDefault="007747D7" w:rsidP="007747D7">
      <w:pPr>
        <w:pStyle w:val="P00"/>
        <w:spacing w:before="0"/>
        <w:ind w:left="0" w:right="1134"/>
        <w:rPr>
          <w:rFonts w:cs="FrankRuehl" w:hint="cs"/>
          <w:vanish/>
          <w:szCs w:val="20"/>
          <w:shd w:val="clear" w:color="auto" w:fill="FFFF99"/>
          <w:rtl/>
        </w:rPr>
      </w:pPr>
      <w:hyperlink r:id="rId51" w:history="1">
        <w:r w:rsidRPr="003C59B7">
          <w:rPr>
            <w:rStyle w:val="Hyperlink"/>
            <w:rFonts w:cs="FrankRuehl" w:hint="cs"/>
            <w:vanish/>
            <w:szCs w:val="20"/>
            <w:shd w:val="clear" w:color="auto" w:fill="FFFF99"/>
            <w:rtl/>
          </w:rPr>
          <w:t>ק"ת תשנ"ג מס' 5486</w:t>
        </w:r>
      </w:hyperlink>
      <w:r w:rsidRPr="003C59B7">
        <w:rPr>
          <w:rFonts w:cs="FrankRuehl" w:hint="cs"/>
          <w:vanish/>
          <w:szCs w:val="20"/>
          <w:shd w:val="clear" w:color="auto" w:fill="FFFF99"/>
          <w:rtl/>
        </w:rPr>
        <w:t xml:space="preserve"> מיום 15.12.1992 עמ' 183 </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250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270 שקלים חדשים</w:t>
      </w:r>
      <w:r w:rsidRPr="003C59B7">
        <w:rPr>
          <w:rStyle w:val="default"/>
          <w:rFonts w:cs="FrankRuehl" w:hint="cs"/>
          <w:vanish/>
          <w:sz w:val="22"/>
          <w:szCs w:val="22"/>
          <w:shd w:val="clear" w:color="auto" w:fill="FFFF99"/>
          <w:rtl/>
        </w:rPr>
        <w:t xml:space="preserve"> ;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1.1.1994</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תשנ"ד-1993</w:t>
      </w:r>
    </w:p>
    <w:p w:rsidR="007747D7" w:rsidRPr="003C59B7" w:rsidRDefault="007747D7" w:rsidP="007747D7">
      <w:pPr>
        <w:pStyle w:val="P00"/>
        <w:spacing w:before="0"/>
        <w:ind w:left="0" w:right="1134"/>
        <w:rPr>
          <w:rFonts w:cs="FrankRuehl" w:hint="cs"/>
          <w:vanish/>
          <w:szCs w:val="20"/>
          <w:shd w:val="clear" w:color="auto" w:fill="FFFF99"/>
          <w:rtl/>
        </w:rPr>
      </w:pPr>
      <w:hyperlink r:id="rId52" w:history="1">
        <w:r w:rsidRPr="003C59B7">
          <w:rPr>
            <w:rStyle w:val="Hyperlink"/>
            <w:rFonts w:cs="FrankRuehl" w:hint="cs"/>
            <w:vanish/>
            <w:szCs w:val="20"/>
            <w:shd w:val="clear" w:color="auto" w:fill="FFFF99"/>
            <w:rtl/>
          </w:rPr>
          <w:t>ק"ת תשנ"ד מס' 5564</w:t>
        </w:r>
      </w:hyperlink>
      <w:r w:rsidRPr="003C59B7">
        <w:rPr>
          <w:rFonts w:cs="FrankRuehl" w:hint="cs"/>
          <w:vanish/>
          <w:szCs w:val="20"/>
          <w:shd w:val="clear" w:color="auto" w:fill="FFFF99"/>
          <w:rtl/>
        </w:rPr>
        <w:t xml:space="preserve"> מיום 28.11.1993 עמ' 240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270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 שקלים חדשים</w:t>
      </w:r>
      <w:r w:rsidRPr="003C59B7">
        <w:rPr>
          <w:rStyle w:val="default"/>
          <w:rFonts w:cs="FrankRuehl" w:hint="cs"/>
          <w:vanish/>
          <w:sz w:val="22"/>
          <w:szCs w:val="22"/>
          <w:shd w:val="clear" w:color="auto" w:fill="FFFF99"/>
          <w:rtl/>
        </w:rPr>
        <w:t xml:space="preserve"> ;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1.1.1995</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תשנ"ה-1994</w:t>
      </w:r>
    </w:p>
    <w:p w:rsidR="007747D7" w:rsidRPr="003C59B7" w:rsidRDefault="007747D7" w:rsidP="007747D7">
      <w:pPr>
        <w:pStyle w:val="P00"/>
        <w:spacing w:before="0"/>
        <w:ind w:left="0" w:right="1134"/>
        <w:rPr>
          <w:rFonts w:cs="FrankRuehl" w:hint="cs"/>
          <w:vanish/>
          <w:szCs w:val="20"/>
          <w:shd w:val="clear" w:color="auto" w:fill="FFFF99"/>
          <w:rtl/>
        </w:rPr>
      </w:pPr>
      <w:hyperlink r:id="rId53" w:history="1">
        <w:r w:rsidRPr="003C59B7">
          <w:rPr>
            <w:rStyle w:val="Hyperlink"/>
            <w:rFonts w:cs="FrankRuehl" w:hint="cs"/>
            <w:vanish/>
            <w:szCs w:val="20"/>
            <w:shd w:val="clear" w:color="auto" w:fill="FFFF99"/>
            <w:rtl/>
          </w:rPr>
          <w:t>ק"ת תשנ"ה מס' 5642</w:t>
        </w:r>
      </w:hyperlink>
      <w:r w:rsidRPr="003C59B7">
        <w:rPr>
          <w:rFonts w:cs="FrankRuehl" w:hint="cs"/>
          <w:vanish/>
          <w:szCs w:val="20"/>
          <w:shd w:val="clear" w:color="auto" w:fill="FFFF99"/>
          <w:rtl/>
        </w:rPr>
        <w:t xml:space="preserve"> מיום 4.12.1994 עמ' 381</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300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350 שקלים חדשים</w:t>
      </w:r>
      <w:r w:rsidRPr="003C59B7">
        <w:rPr>
          <w:rStyle w:val="default"/>
          <w:rFonts w:cs="FrankRuehl" w:hint="cs"/>
          <w:vanish/>
          <w:sz w:val="22"/>
          <w:szCs w:val="22"/>
          <w:shd w:val="clear" w:color="auto" w:fill="FFFF99"/>
          <w:rtl/>
        </w:rPr>
        <w:t xml:space="preserve"> ;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1.1.1996</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תשנ"ו-1995</w:t>
      </w:r>
    </w:p>
    <w:p w:rsidR="007747D7" w:rsidRPr="003C59B7" w:rsidRDefault="007747D7" w:rsidP="007747D7">
      <w:pPr>
        <w:pStyle w:val="P00"/>
        <w:spacing w:before="0"/>
        <w:ind w:left="0" w:right="1134"/>
        <w:rPr>
          <w:rFonts w:cs="FrankRuehl" w:hint="cs"/>
          <w:vanish/>
          <w:szCs w:val="20"/>
          <w:shd w:val="clear" w:color="auto" w:fill="FFFF99"/>
          <w:rtl/>
        </w:rPr>
      </w:pPr>
      <w:hyperlink r:id="rId54" w:history="1">
        <w:r w:rsidRPr="003C59B7">
          <w:rPr>
            <w:rStyle w:val="Hyperlink"/>
            <w:rFonts w:cs="FrankRuehl" w:hint="cs"/>
            <w:vanish/>
            <w:szCs w:val="20"/>
            <w:shd w:val="clear" w:color="auto" w:fill="FFFF99"/>
            <w:rtl/>
          </w:rPr>
          <w:t>ק"ת תשנ"ו מס' 5717</w:t>
        </w:r>
      </w:hyperlink>
      <w:r w:rsidRPr="003C59B7">
        <w:rPr>
          <w:rFonts w:cs="FrankRuehl" w:hint="cs"/>
          <w:vanish/>
          <w:szCs w:val="20"/>
          <w:shd w:val="clear" w:color="auto" w:fill="FFFF99"/>
          <w:rtl/>
        </w:rPr>
        <w:t xml:space="preserve"> מיום 1.12.1995 עמ' 184</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350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380 שקלים חדשים</w:t>
      </w:r>
      <w:r w:rsidRPr="003C59B7">
        <w:rPr>
          <w:rStyle w:val="default"/>
          <w:rFonts w:cs="FrankRuehl" w:hint="cs"/>
          <w:vanish/>
          <w:sz w:val="22"/>
          <w:szCs w:val="22"/>
          <w:shd w:val="clear" w:color="auto" w:fill="FFFF99"/>
          <w:rtl/>
        </w:rPr>
        <w:t xml:space="preserve"> ;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1.1.1997</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תשנ"ז-1996</w:t>
      </w:r>
    </w:p>
    <w:p w:rsidR="007747D7" w:rsidRPr="003C59B7" w:rsidRDefault="007747D7" w:rsidP="007747D7">
      <w:pPr>
        <w:pStyle w:val="P00"/>
        <w:spacing w:before="0"/>
        <w:ind w:left="0" w:right="1134"/>
        <w:rPr>
          <w:rFonts w:cs="FrankRuehl" w:hint="cs"/>
          <w:vanish/>
          <w:szCs w:val="20"/>
          <w:shd w:val="clear" w:color="auto" w:fill="FFFF99"/>
          <w:rtl/>
        </w:rPr>
      </w:pPr>
      <w:hyperlink r:id="rId55" w:history="1">
        <w:r w:rsidRPr="003C59B7">
          <w:rPr>
            <w:rStyle w:val="Hyperlink"/>
            <w:rFonts w:cs="FrankRuehl" w:hint="cs"/>
            <w:vanish/>
            <w:szCs w:val="20"/>
            <w:shd w:val="clear" w:color="auto" w:fill="FFFF99"/>
            <w:rtl/>
          </w:rPr>
          <w:t>ק"ת תשנ"ז מס' 5797</w:t>
        </w:r>
      </w:hyperlink>
      <w:r w:rsidRPr="003C59B7">
        <w:rPr>
          <w:rFonts w:cs="FrankRuehl" w:hint="cs"/>
          <w:vanish/>
          <w:szCs w:val="20"/>
          <w:shd w:val="clear" w:color="auto" w:fill="FFFF99"/>
          <w:rtl/>
        </w:rPr>
        <w:t xml:space="preserve"> מיום 3.12.1996 עמ' 187</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380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430 שקלים חדשים</w:t>
      </w:r>
      <w:r w:rsidRPr="003C59B7">
        <w:rPr>
          <w:rStyle w:val="default"/>
          <w:rFonts w:cs="FrankRuehl" w:hint="cs"/>
          <w:vanish/>
          <w:sz w:val="22"/>
          <w:szCs w:val="22"/>
          <w:shd w:val="clear" w:color="auto" w:fill="FFFF99"/>
          <w:rtl/>
        </w:rPr>
        <w:t xml:space="preserve"> ;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תשנ"ח-1997</w:t>
      </w:r>
    </w:p>
    <w:p w:rsidR="007747D7" w:rsidRPr="003C59B7" w:rsidRDefault="007747D7" w:rsidP="007747D7">
      <w:pPr>
        <w:pStyle w:val="P00"/>
        <w:spacing w:before="0"/>
        <w:ind w:left="0" w:right="1134"/>
        <w:rPr>
          <w:rFonts w:cs="FrankRuehl" w:hint="cs"/>
          <w:vanish/>
          <w:szCs w:val="20"/>
          <w:shd w:val="clear" w:color="auto" w:fill="FFFF99"/>
          <w:rtl/>
        </w:rPr>
      </w:pPr>
      <w:hyperlink r:id="rId56" w:history="1">
        <w:r w:rsidRPr="003C59B7">
          <w:rPr>
            <w:rStyle w:val="Hyperlink"/>
            <w:rFonts w:cs="FrankRuehl" w:hint="cs"/>
            <w:vanish/>
            <w:szCs w:val="20"/>
            <w:shd w:val="clear" w:color="auto" w:fill="FFFF99"/>
            <w:rtl/>
          </w:rPr>
          <w:t>ק"ת תשנ"ח מס' 5861</w:t>
        </w:r>
      </w:hyperlink>
      <w:r w:rsidRPr="003C59B7">
        <w:rPr>
          <w:rFonts w:cs="FrankRuehl" w:hint="cs"/>
          <w:vanish/>
          <w:szCs w:val="20"/>
          <w:shd w:val="clear" w:color="auto" w:fill="FFFF99"/>
          <w:rtl/>
        </w:rPr>
        <w:t xml:space="preserve"> מיום 17.11.1997 עמ' 77</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430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480 שקלים חדשים</w:t>
      </w:r>
      <w:r w:rsidRPr="003C59B7">
        <w:rPr>
          <w:rStyle w:val="default"/>
          <w:rFonts w:cs="FrankRuehl" w:hint="cs"/>
          <w:vanish/>
          <w:sz w:val="22"/>
          <w:szCs w:val="22"/>
          <w:shd w:val="clear" w:color="auto" w:fill="FFFF99"/>
          <w:rtl/>
        </w:rPr>
        <w:t xml:space="preserve"> ;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1.1.1999</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תשנ"ט-1998</w:t>
      </w:r>
    </w:p>
    <w:p w:rsidR="007747D7" w:rsidRPr="003C59B7" w:rsidRDefault="007747D7" w:rsidP="007747D7">
      <w:pPr>
        <w:pStyle w:val="P00"/>
        <w:spacing w:before="0"/>
        <w:ind w:left="0" w:right="1134"/>
        <w:rPr>
          <w:rFonts w:cs="FrankRuehl" w:hint="cs"/>
          <w:vanish/>
          <w:szCs w:val="20"/>
          <w:shd w:val="clear" w:color="auto" w:fill="FFFF99"/>
          <w:rtl/>
        </w:rPr>
      </w:pPr>
      <w:hyperlink r:id="rId57" w:history="1">
        <w:r w:rsidRPr="003C59B7">
          <w:rPr>
            <w:rStyle w:val="Hyperlink"/>
            <w:rFonts w:cs="FrankRuehl" w:hint="cs"/>
            <w:vanish/>
            <w:szCs w:val="20"/>
            <w:shd w:val="clear" w:color="auto" w:fill="FFFF99"/>
            <w:rtl/>
          </w:rPr>
          <w:t>ק"ת תשנ"ט מס' 5940</w:t>
        </w:r>
      </w:hyperlink>
      <w:r w:rsidRPr="003C59B7">
        <w:rPr>
          <w:rFonts w:cs="FrankRuehl" w:hint="cs"/>
          <w:vanish/>
          <w:szCs w:val="20"/>
          <w:shd w:val="clear" w:color="auto" w:fill="FFFF99"/>
          <w:rtl/>
        </w:rPr>
        <w:t xml:space="preserve"> מיום 8.12.1998 עמ' 229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480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510 שקלים חדשים</w:t>
      </w:r>
      <w:r w:rsidRPr="003C59B7">
        <w:rPr>
          <w:rStyle w:val="default"/>
          <w:rFonts w:cs="FrankRuehl" w:hint="cs"/>
          <w:vanish/>
          <w:sz w:val="22"/>
          <w:szCs w:val="22"/>
          <w:shd w:val="clear" w:color="auto" w:fill="FFFF99"/>
          <w:rtl/>
        </w:rPr>
        <w:t xml:space="preserve"> ;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 </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1.1.2003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תשס"ג-2003</w:t>
      </w:r>
    </w:p>
    <w:p w:rsidR="007747D7" w:rsidRPr="003C59B7" w:rsidRDefault="007747D7" w:rsidP="007747D7">
      <w:pPr>
        <w:pStyle w:val="P00"/>
        <w:spacing w:before="0"/>
        <w:ind w:left="0" w:right="1134"/>
        <w:rPr>
          <w:rFonts w:cs="FrankRuehl" w:hint="cs"/>
          <w:vanish/>
          <w:szCs w:val="20"/>
          <w:shd w:val="clear" w:color="auto" w:fill="FFFF99"/>
          <w:rtl/>
        </w:rPr>
      </w:pPr>
      <w:hyperlink r:id="rId58" w:history="1">
        <w:r w:rsidRPr="003C59B7">
          <w:rPr>
            <w:rStyle w:val="Hyperlink"/>
            <w:rFonts w:cs="FrankRuehl" w:hint="cs"/>
            <w:vanish/>
            <w:szCs w:val="20"/>
            <w:shd w:val="clear" w:color="auto" w:fill="FFFF99"/>
            <w:rtl/>
          </w:rPr>
          <w:t>ק"ת תשס"ג מס' 6222</w:t>
        </w:r>
      </w:hyperlink>
      <w:r w:rsidRPr="003C59B7">
        <w:rPr>
          <w:rFonts w:cs="FrankRuehl" w:hint="cs"/>
          <w:vanish/>
          <w:szCs w:val="20"/>
          <w:shd w:val="clear" w:color="auto" w:fill="FFFF99"/>
          <w:rtl/>
        </w:rPr>
        <w:t xml:space="preserve"> מיום 21.1.2003 עמ' 456</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510 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570 שקלים חדשים</w:t>
      </w:r>
      <w:r w:rsidRPr="003C59B7">
        <w:rPr>
          <w:rStyle w:val="default"/>
          <w:rFonts w:cs="FrankRuehl" w:hint="cs"/>
          <w:vanish/>
          <w:sz w:val="22"/>
          <w:szCs w:val="22"/>
          <w:shd w:val="clear" w:color="auto" w:fill="FFFF99"/>
          <w:rtl/>
        </w:rPr>
        <w:t xml:space="preserve">.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 </w:t>
      </w:r>
    </w:p>
    <w:p w:rsidR="007747D7" w:rsidRPr="003C59B7" w:rsidRDefault="007747D7" w:rsidP="007747D7">
      <w:pPr>
        <w:pStyle w:val="P00"/>
        <w:spacing w:before="0"/>
        <w:ind w:left="0" w:right="1134"/>
        <w:rPr>
          <w:rStyle w:val="default"/>
          <w:rFonts w:cs="FrankRuehl" w:hint="cs"/>
          <w:vanish/>
          <w:szCs w:val="20"/>
          <w:shd w:val="clear" w:color="auto" w:fill="FFFF99"/>
          <w:rtl/>
        </w:rPr>
      </w:pPr>
    </w:p>
    <w:p w:rsidR="007747D7" w:rsidRPr="003C59B7" w:rsidRDefault="007747D7" w:rsidP="007747D7">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1.1.2010</w:t>
      </w:r>
    </w:p>
    <w:p w:rsidR="007747D7" w:rsidRPr="003C59B7" w:rsidRDefault="007747D7" w:rsidP="007747D7">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תש"ע-2009</w:t>
      </w:r>
    </w:p>
    <w:p w:rsidR="007747D7" w:rsidRPr="003C59B7" w:rsidRDefault="007747D7" w:rsidP="007747D7">
      <w:pPr>
        <w:pStyle w:val="P00"/>
        <w:spacing w:before="0"/>
        <w:ind w:left="0" w:right="1134"/>
        <w:rPr>
          <w:rStyle w:val="default"/>
          <w:rFonts w:cs="FrankRuehl" w:hint="cs"/>
          <w:vanish/>
          <w:szCs w:val="20"/>
          <w:shd w:val="clear" w:color="auto" w:fill="FFFF99"/>
          <w:rtl/>
        </w:rPr>
      </w:pPr>
      <w:hyperlink r:id="rId59" w:history="1">
        <w:r w:rsidRPr="003C59B7">
          <w:rPr>
            <w:rStyle w:val="Hyperlink"/>
            <w:rFonts w:cs="FrankRuehl" w:hint="cs"/>
            <w:vanish/>
            <w:szCs w:val="20"/>
            <w:shd w:val="clear" w:color="auto" w:fill="FFFF99"/>
            <w:rtl/>
          </w:rPr>
          <w:t>ק"ת תש"ע מס' 6838</w:t>
        </w:r>
      </w:hyperlink>
      <w:r w:rsidRPr="003C59B7">
        <w:rPr>
          <w:rStyle w:val="default"/>
          <w:rFonts w:cs="FrankRuehl" w:hint="cs"/>
          <w:vanish/>
          <w:szCs w:val="20"/>
          <w:shd w:val="clear" w:color="auto" w:fill="FFFF99"/>
          <w:rtl/>
        </w:rPr>
        <w:t xml:space="preserve"> מיום 21.12.2009 עמ' 281</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570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650</w:t>
      </w:r>
      <w:r w:rsidRPr="003C59B7">
        <w:rPr>
          <w:rStyle w:val="default"/>
          <w:rFonts w:cs="FrankRuehl" w:hint="cs"/>
          <w:vanish/>
          <w:sz w:val="22"/>
          <w:szCs w:val="22"/>
          <w:shd w:val="clear" w:color="auto" w:fill="FFFF99"/>
          <w:rtl/>
        </w:rPr>
        <w:t xml:space="preserve"> שקלים חדשים.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w:t>
      </w:r>
    </w:p>
    <w:p w:rsidR="007747D7" w:rsidRPr="003C59B7" w:rsidRDefault="007747D7" w:rsidP="007747D7">
      <w:pPr>
        <w:pStyle w:val="P00"/>
        <w:spacing w:before="0"/>
        <w:ind w:left="0" w:right="1134"/>
        <w:rPr>
          <w:rStyle w:val="default"/>
          <w:rFonts w:cs="FrankRuehl" w:hint="cs"/>
          <w:vanish/>
          <w:szCs w:val="20"/>
          <w:shd w:val="clear" w:color="auto" w:fill="FFFF99"/>
          <w:rtl/>
        </w:rPr>
      </w:pPr>
    </w:p>
    <w:p w:rsidR="007747D7" w:rsidRPr="003C59B7" w:rsidRDefault="007747D7" w:rsidP="007747D7">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1.1.2015</w:t>
      </w:r>
    </w:p>
    <w:p w:rsidR="007747D7" w:rsidRPr="003C59B7" w:rsidRDefault="007747D7" w:rsidP="007747D7">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תשע"ה-2014</w:t>
      </w:r>
    </w:p>
    <w:p w:rsidR="007747D7" w:rsidRPr="003C59B7" w:rsidRDefault="007747D7" w:rsidP="007747D7">
      <w:pPr>
        <w:pStyle w:val="P00"/>
        <w:spacing w:before="0"/>
        <w:ind w:left="0" w:right="1134"/>
        <w:rPr>
          <w:rStyle w:val="default"/>
          <w:rFonts w:cs="FrankRuehl" w:hint="cs"/>
          <w:vanish/>
          <w:szCs w:val="20"/>
          <w:shd w:val="clear" w:color="auto" w:fill="FFFF99"/>
          <w:rtl/>
        </w:rPr>
      </w:pPr>
      <w:hyperlink r:id="rId60" w:history="1">
        <w:r w:rsidRPr="003C59B7">
          <w:rPr>
            <w:rStyle w:val="Hyperlink"/>
            <w:rFonts w:cs="FrankRuehl" w:hint="cs"/>
            <w:vanish/>
            <w:szCs w:val="20"/>
            <w:shd w:val="clear" w:color="auto" w:fill="FFFF99"/>
            <w:rtl/>
          </w:rPr>
          <w:t>ק"ת תשע"ה מס' 7457</w:t>
        </w:r>
      </w:hyperlink>
      <w:r w:rsidRPr="003C59B7">
        <w:rPr>
          <w:rStyle w:val="default"/>
          <w:rFonts w:cs="FrankRuehl" w:hint="cs"/>
          <w:vanish/>
          <w:szCs w:val="20"/>
          <w:shd w:val="clear" w:color="auto" w:fill="FFFF99"/>
          <w:rtl/>
        </w:rPr>
        <w:t xml:space="preserve"> מיום 11.12.2014 עמ' 410</w:t>
      </w:r>
    </w:p>
    <w:p w:rsidR="007747D7" w:rsidRPr="00C8600F" w:rsidRDefault="007747D7" w:rsidP="007747D7">
      <w:pPr>
        <w:pStyle w:val="P00"/>
        <w:ind w:left="0" w:right="1134"/>
        <w:rPr>
          <w:rStyle w:val="default"/>
          <w:rFonts w:cs="FrankRuehl" w:hint="cs"/>
          <w:sz w:val="2"/>
          <w:szCs w:val="2"/>
          <w:rtl/>
        </w:rPr>
      </w:pPr>
      <w:r w:rsidRPr="003C59B7">
        <w:rPr>
          <w:rStyle w:val="default"/>
          <w:rFonts w:cs="FrankRuehl"/>
          <w:vanish/>
          <w:sz w:val="22"/>
          <w:szCs w:val="22"/>
          <w:shd w:val="clear" w:color="auto" w:fill="FFFF99"/>
          <w:rtl/>
        </w:rPr>
        <w:t>3.</w:t>
      </w:r>
      <w:r w:rsidRPr="003C59B7">
        <w:rPr>
          <w:rStyle w:val="default"/>
          <w:rFonts w:cs="FrankRuehl"/>
          <w:vanish/>
          <w:sz w:val="22"/>
          <w:szCs w:val="22"/>
          <w:shd w:val="clear" w:color="auto" w:fill="FFFF99"/>
          <w:rtl/>
        </w:rPr>
        <w:tab/>
        <w:t>יצ</w:t>
      </w:r>
      <w:r w:rsidRPr="003C59B7">
        <w:rPr>
          <w:rStyle w:val="default"/>
          <w:rFonts w:cs="FrankRuehl" w:hint="cs"/>
          <w:vanish/>
          <w:sz w:val="22"/>
          <w:szCs w:val="22"/>
          <w:shd w:val="clear" w:color="auto" w:fill="FFFF99"/>
          <w:rtl/>
        </w:rPr>
        <w:t>רן המייצר מוצר</w:t>
      </w:r>
      <w:r w:rsidRPr="003C59B7">
        <w:rPr>
          <w:rStyle w:val="default"/>
          <w:rFonts w:cs="FrankRuehl"/>
          <w:vanish/>
          <w:sz w:val="22"/>
          <w:szCs w:val="22"/>
          <w:shd w:val="clear" w:color="auto" w:fill="FFFF99"/>
          <w:rtl/>
        </w:rPr>
        <w:t xml:space="preserve">י </w:t>
      </w:r>
      <w:r w:rsidRPr="003C59B7">
        <w:rPr>
          <w:rStyle w:val="default"/>
          <w:rFonts w:cs="FrankRuehl" w:hint="cs"/>
          <w:vanish/>
          <w:sz w:val="22"/>
          <w:szCs w:val="22"/>
          <w:shd w:val="clear" w:color="auto" w:fill="FFFF99"/>
          <w:rtl/>
        </w:rPr>
        <w:t>מזון שחייב בניהול מערכת חשבונות על פי סעי</w:t>
      </w:r>
      <w:r w:rsidRPr="003C59B7">
        <w:rPr>
          <w:rStyle w:val="default"/>
          <w:rFonts w:cs="FrankRuehl"/>
          <w:vanish/>
          <w:sz w:val="22"/>
          <w:szCs w:val="22"/>
          <w:shd w:val="clear" w:color="auto" w:fill="FFFF99"/>
          <w:rtl/>
        </w:rPr>
        <w:t>פ</w:t>
      </w:r>
      <w:r w:rsidRPr="003C59B7">
        <w:rPr>
          <w:rStyle w:val="default"/>
          <w:rFonts w:cs="FrankRuehl" w:hint="cs"/>
          <w:vanish/>
          <w:sz w:val="22"/>
          <w:szCs w:val="22"/>
          <w:shd w:val="clear" w:color="auto" w:fill="FFFF99"/>
          <w:rtl/>
        </w:rPr>
        <w:t xml:space="preserve">ים 2(ג) או 2(ד) ירשום בסרט קופה רושמת את תקבוליו ממכירות לצרכן שכל אחת מהן אינה עולה על </w:t>
      </w:r>
      <w:r w:rsidRPr="003C59B7">
        <w:rPr>
          <w:rStyle w:val="default"/>
          <w:rFonts w:cs="FrankRuehl" w:hint="cs"/>
          <w:strike/>
          <w:vanish/>
          <w:sz w:val="22"/>
          <w:szCs w:val="22"/>
          <w:shd w:val="clear" w:color="auto" w:fill="FFFF99"/>
          <w:rtl/>
        </w:rPr>
        <w:t>650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710</w:t>
      </w:r>
      <w:r w:rsidRPr="003C59B7">
        <w:rPr>
          <w:rStyle w:val="default"/>
          <w:rFonts w:cs="FrankRuehl" w:hint="cs"/>
          <w:vanish/>
          <w:sz w:val="22"/>
          <w:szCs w:val="22"/>
          <w:shd w:val="clear" w:color="auto" w:fill="FFFF99"/>
          <w:rtl/>
        </w:rPr>
        <w:t xml:space="preserve"> שקלים חדשים. תלוש מכירה של קופה רושמת כמשמעותו בסעיף 2(א) לנספח א' שבסעיף 36 (להלן </w:t>
      </w:r>
      <w:r w:rsidRPr="003C59B7">
        <w:rPr>
          <w:rStyle w:val="default"/>
          <w:rFonts w:cs="FrankRuehl"/>
          <w:vanish/>
          <w:sz w:val="22"/>
          <w:szCs w:val="22"/>
          <w:shd w:val="clear" w:color="auto" w:fill="FFFF99"/>
          <w:rtl/>
        </w:rPr>
        <w:t>–</w:t>
      </w:r>
      <w:r w:rsidRPr="003C59B7">
        <w:rPr>
          <w:rStyle w:val="default"/>
          <w:rFonts w:cs="FrankRuehl" w:hint="cs"/>
          <w:vanish/>
          <w:sz w:val="22"/>
          <w:szCs w:val="22"/>
          <w:shd w:val="clear" w:color="auto" w:fill="FFFF99"/>
          <w:rtl/>
        </w:rPr>
        <w:t xml:space="preserve"> תלוש מכירה של קופה רושמת) ייחשב לצורך סעיפים 2(ג)(5) ו-2(ד)(5) כחשבונית לגבי מכירות לצרכן כאמור.</w:t>
      </w:r>
      <w:bookmarkEnd w:id="6"/>
    </w:p>
    <w:p w:rsidR="007747D7" w:rsidRDefault="007747D7" w:rsidP="007747D7">
      <w:pPr>
        <w:pStyle w:val="P00"/>
        <w:spacing w:before="72"/>
        <w:ind w:left="0" w:right="1134"/>
        <w:rPr>
          <w:rStyle w:val="default"/>
          <w:rFonts w:cs="FrankRuehl"/>
          <w:rtl/>
        </w:rPr>
      </w:pPr>
      <w:bookmarkStart w:id="7" w:name="Seif43"/>
      <w:bookmarkEnd w:id="7"/>
      <w:r>
        <w:rPr>
          <w:rStyle w:val="default"/>
          <w:rFonts w:cs="FrankRuehl"/>
        </w:rPr>
        <mc:AlternateContent>
          <mc:Choice Requires="wps">
            <w:drawing>
              <wp:anchor distT="0" distB="0" distL="114300" distR="114300" simplePos="0" relativeHeight="251679744" behindDoc="0" locked="1" layoutInCell="0" allowOverlap="1">
                <wp:simplePos x="0" y="0"/>
                <wp:positionH relativeFrom="column">
                  <wp:posOffset>5899150</wp:posOffset>
                </wp:positionH>
                <wp:positionV relativeFrom="paragraph">
                  <wp:posOffset>102235</wp:posOffset>
                </wp:positionV>
                <wp:extent cx="953135" cy="304800"/>
                <wp:effectExtent l="1270" t="0" r="0" b="1905"/>
                <wp:wrapNone/>
                <wp:docPr id="23" name="מלבן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noProof/>
                                <w:sz w:val="18"/>
                                <w:szCs w:val="18"/>
                                <w:rtl/>
                              </w:rPr>
                            </w:pPr>
                            <w:r>
                              <w:rPr>
                                <w:rFonts w:cs="Miriam"/>
                                <w:sz w:val="18"/>
                                <w:szCs w:val="18"/>
                                <w:rtl/>
                              </w:rPr>
                              <w:t>צו</w:t>
                            </w:r>
                            <w:r>
                              <w:rPr>
                                <w:rFonts w:cs="Miriam" w:hint="cs"/>
                                <w:sz w:val="18"/>
                                <w:szCs w:val="18"/>
                                <w:rtl/>
                              </w:rPr>
                              <w:t>רף</w:t>
                            </w:r>
                          </w:p>
                          <w:p w:rsidR="007747D7" w:rsidRDefault="007747D7" w:rsidP="007747D7">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3" o:spid="_x0000_s1050" style="position:absolute;left:0;text-align:left;margin-left:464.5pt;margin-top:8.05pt;width:75.0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Hk9Q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GCIEScNcLT7sfu++7b7iWAL6tO1Kga3+/ZOmgxVeyvyjwpxkVaEr+lMStFVlBSA&#10;yjf+7tkFs1BwFa26N6KA6GSjhS3VtpSNCQhFQFvLyOOREbrVKIfNaDT0hyOMcjgaekHoWcZcEh8u&#10;t1LpV1Q0yBgJlkC4DU4ebpU2YEh8cDFvcZGxurak1/xsAxz7HWpV098mMQAB03gaSJbRL5EXLcNl&#10;GDjBYLx0Am+xcGZZGjjjzJ+MFsNFmi78rwaFH8QVKwrKzaMHdfnB37G313mvi6O+lKhZYcIZSEqu&#10;V2kt0QMBdWf2ZwmAkyc39xyGLQnkcpGSPwi8+SBysnE4cYIsGDnRxAsdz4/m0dgLomCRnad0yzh9&#10;fkqoA16hapazE9AXuXlelh2pP3NrmIb5UbMmwSAO+PUdbfS45IUlWhNW9/ZJKQz8P5dilo28STAM&#10;nclkNHSC4dJz5mGWOrPUH48ny3k6X16wu7SKUc+vhuXkRH4nePdvPEEGvR60aRvO9Fjfq3q72vYd&#10;HRzadyWKR2hBKaBFYArCvAajEvIzRh3MvgSrTxsiKUb1aw5tbAblwZAHY3UwCM/haoI1Rr2Z6n6g&#10;blrJ1hVE9i2dXMyg1Utm29CMgR4FpGAWMM9sMvvZawbm6dp6Pf1DTH8BAAD//wMAUEsDBBQABgAI&#10;AAAAIQBj1Y063gAAAAoBAAAPAAAAZHJzL2Rvd25yZXYueG1sTI/BTsMwEETvSPyDtUhcEHUSQWhC&#10;nAohFXGlIERu29gkEfE6st0m/D3bE73taEazb6rNYkdxND4MjhSkqwSEodbpgToFH+/b2zWIEJE0&#10;jo6Mgl8TYFNfXlRYajfTmznuYie4hEKJCvoYp1LK0PbGYli5yRB7385bjCx9J7XHmcvtKLMkyaXF&#10;gfhDj5N57k37sztYBRIbf7PeNsPny5iSf82aOXzdK3V9tTw9gohmif9hOOEzOtTMtHcH0kGMCoqs&#10;4C2RjTwFcQokDwVfewX5XQqyruT5hPoPAAD//wMAUEsBAi0AFAAGAAgAAAAhALaDOJL+AAAA4QEA&#10;ABMAAAAAAAAAAAAAAAAAAAAAAFtDb250ZW50X1R5cGVzXS54bWxQSwECLQAUAAYACAAAACEAOP0h&#10;/9YAAACUAQAACwAAAAAAAAAAAAAAAAAvAQAAX3JlbHMvLnJlbHNQSwECLQAUAAYACAAAACEAcEVx&#10;5PUCAABpBgAADgAAAAAAAAAAAAAAAAAuAgAAZHJzL2Uyb0RvYy54bWxQSwECLQAUAAYACAAAACEA&#10;Y9WNOt4AAAAKAQAADwAAAAAAAAAAAAAAAABPBQAAZHJzL2Rvd25yZXYueG1sUEsFBgAAAAAEAAQA&#10;8wAAAFoGAAAAAA==&#10;" o:allowincell="f" filled="f" stroked="f" strokecolor="lime" strokeweight=".25pt">
                <v:textbox inset="0,0,0,0">
                  <w:txbxContent>
                    <w:p w:rsidR="007747D7" w:rsidRDefault="007747D7" w:rsidP="007747D7">
                      <w:pPr>
                        <w:spacing w:line="160" w:lineRule="exact"/>
                        <w:rPr>
                          <w:rFonts w:cs="Miriam"/>
                          <w:noProof/>
                          <w:sz w:val="18"/>
                          <w:szCs w:val="18"/>
                          <w:rtl/>
                        </w:rPr>
                      </w:pPr>
                      <w:r>
                        <w:rPr>
                          <w:rFonts w:cs="Miriam"/>
                          <w:sz w:val="18"/>
                          <w:szCs w:val="18"/>
                          <w:rtl/>
                        </w:rPr>
                        <w:t>צו</w:t>
                      </w:r>
                      <w:r>
                        <w:rPr>
                          <w:rFonts w:cs="Miriam" w:hint="cs"/>
                          <w:sz w:val="18"/>
                          <w:szCs w:val="18"/>
                          <w:rtl/>
                        </w:rPr>
                        <w:t>רף</w:t>
                      </w:r>
                    </w:p>
                    <w:p w:rsidR="007747D7" w:rsidRDefault="007747D7" w:rsidP="007747D7">
                      <w:pPr>
                        <w:spacing w:line="160" w:lineRule="exact"/>
                        <w:rPr>
                          <w:rFonts w:cs="Miriam"/>
                          <w:noProof/>
                          <w:sz w:val="18"/>
                          <w:szCs w:val="18"/>
                          <w:rtl/>
                        </w:rPr>
                      </w:pPr>
                      <w:r>
                        <w:rPr>
                          <w:rFonts w:cs="Miriam"/>
                          <w:sz w:val="18"/>
                          <w:szCs w:val="18"/>
                          <w:rtl/>
                        </w:rPr>
                        <w:t>הו</w:t>
                      </w:r>
                      <w:r>
                        <w:rPr>
                          <w:rFonts w:cs="Miriam" w:hint="cs"/>
                          <w:sz w:val="18"/>
                          <w:szCs w:val="18"/>
                          <w:rtl/>
                        </w:rPr>
                        <w:t xml:space="preserve">ראות </w:t>
                      </w:r>
                      <w:r>
                        <w:rPr>
                          <w:rFonts w:cs="Miriam"/>
                          <w:sz w:val="18"/>
                          <w:szCs w:val="18"/>
                          <w:rtl/>
                        </w:rPr>
                        <w:t>תש</w:t>
                      </w:r>
                      <w:r>
                        <w:rPr>
                          <w:rFonts w:cs="Miriam" w:hint="cs"/>
                          <w:sz w:val="18"/>
                          <w:szCs w:val="18"/>
                          <w:rtl/>
                        </w:rPr>
                        <w:t>מ"א-</w:t>
                      </w:r>
                      <w:r>
                        <w:rPr>
                          <w:rFonts w:cs="Miriam"/>
                          <w:sz w:val="18"/>
                          <w:szCs w:val="18"/>
                          <w:rtl/>
                        </w:rPr>
                        <w:t>1981</w:t>
                      </w:r>
                    </w:p>
                  </w:txbxContent>
                </v:textbox>
                <w10:anchorlock/>
              </v:rect>
            </w:pict>
          </mc:Fallback>
        </mc:AlternateContent>
      </w:r>
      <w:r>
        <w:rPr>
          <w:rStyle w:val="default"/>
          <w:rFonts w:cs="FrankRuehl"/>
          <w:rtl/>
        </w:rPr>
        <w:t>4.</w:t>
      </w:r>
      <w:r>
        <w:rPr>
          <w:rStyle w:val="default"/>
          <w:rFonts w:cs="FrankRuehl"/>
          <w:rtl/>
        </w:rPr>
        <w:tab/>
        <w:t>יצרן המייצר מוצרים ממתכות יקרות שחייב בניהול מערכת חשבונות על פי סעיפים 2(ג) או 2(ד) ינהל ספר תנועת המלאי של המתכות היקרות שבו יירשמו משקל המתכות שנכנסו לעסק ומשקל המתכות שיצאו מהעסק, לרבות משקל המתכת הכלולה במוצרים הגמורים שיצאו מהעסק.</w:t>
      </w:r>
    </w:p>
    <w:p w:rsidR="007747D7" w:rsidRDefault="007747D7" w:rsidP="007747D7">
      <w:pPr>
        <w:pStyle w:val="P00"/>
        <w:spacing w:before="72"/>
        <w:ind w:left="0" w:right="1134"/>
        <w:rPr>
          <w:rStyle w:val="default"/>
          <w:rFonts w:cs="FrankRuehl" w:hint="cs"/>
          <w:rtl/>
        </w:rPr>
      </w:pPr>
      <w:r>
        <w:rPr>
          <w:rStyle w:val="default"/>
          <w:rFonts w:cs="FrankRuehl" w:hint="cs"/>
          <w:rtl/>
        </w:rPr>
        <w:tab/>
      </w:r>
      <w:r>
        <w:rPr>
          <w:rStyle w:val="default"/>
          <w:rFonts w:cs="FrankRuehl"/>
          <w:rtl/>
        </w:rPr>
        <w:t>לענין זה –</w:t>
      </w:r>
    </w:p>
    <w:p w:rsidR="007747D7" w:rsidRDefault="007747D7" w:rsidP="007747D7">
      <w:pPr>
        <w:pStyle w:val="P00"/>
        <w:spacing w:before="72"/>
        <w:ind w:left="0" w:right="1134"/>
        <w:rPr>
          <w:rStyle w:val="default"/>
          <w:rFonts w:cs="FrankRuehl"/>
          <w:rtl/>
        </w:rPr>
      </w:pPr>
      <w:r>
        <w:rPr>
          <w:rStyle w:val="default"/>
          <w:rFonts w:cs="FrankRuehl" w:hint="cs"/>
          <w:rtl/>
        </w:rPr>
        <w:lastRenderedPageBreak/>
        <w:tab/>
      </w:r>
      <w:r>
        <w:rPr>
          <w:rStyle w:val="default"/>
          <w:rFonts w:cs="FrankRuehl"/>
          <w:rtl/>
        </w:rPr>
        <w:t>(א)</w:t>
      </w:r>
      <w:r>
        <w:rPr>
          <w:rStyle w:val="default"/>
          <w:rFonts w:cs="FrankRuehl"/>
          <w:rtl/>
        </w:rPr>
        <w:tab/>
        <w:t xml:space="preserve">"משקל המתכת היקרה" </w:t>
      </w:r>
      <w:r>
        <w:rPr>
          <w:rStyle w:val="default"/>
          <w:rFonts w:cs="FrankRuehl" w:hint="cs"/>
          <w:rtl/>
        </w:rPr>
        <w:t>-</w:t>
      </w:r>
      <w:r>
        <w:rPr>
          <w:rStyle w:val="default"/>
          <w:rFonts w:cs="FrankRuehl"/>
          <w:rtl/>
        </w:rPr>
        <w:t xml:space="preserve"> משקל המתכת היקרה המחושב לפי תכולת המתכת הטהורה;</w:t>
      </w:r>
    </w:p>
    <w:p w:rsidR="007747D7" w:rsidRDefault="007747D7" w:rsidP="007747D7">
      <w:pPr>
        <w:pStyle w:val="P00"/>
        <w:spacing w:before="72"/>
        <w:ind w:left="0" w:right="1134"/>
        <w:rPr>
          <w:rStyle w:val="default"/>
          <w:rFonts w:cs="FrankRuehl" w:hint="cs"/>
          <w:rtl/>
        </w:rPr>
      </w:pPr>
      <w:r>
        <w:rPr>
          <w:rStyle w:val="default"/>
          <w:rFonts w:cs="FrankRuehl" w:hint="cs"/>
          <w:rtl/>
        </w:rPr>
        <w:tab/>
      </w:r>
      <w:r>
        <w:rPr>
          <w:rStyle w:val="default"/>
          <w:rFonts w:cs="FrankRuehl"/>
          <w:rtl/>
        </w:rPr>
        <w:t>(ב)</w:t>
      </w:r>
      <w:r>
        <w:rPr>
          <w:rStyle w:val="default"/>
          <w:rFonts w:cs="FrankRuehl"/>
          <w:rtl/>
        </w:rPr>
        <w:tab/>
        <w:t xml:space="preserve">"מתכת יקרה" </w:t>
      </w:r>
      <w:r>
        <w:rPr>
          <w:rStyle w:val="default"/>
          <w:rFonts w:cs="FrankRuehl" w:hint="cs"/>
          <w:rtl/>
        </w:rPr>
        <w:t>-</w:t>
      </w:r>
      <w:r>
        <w:rPr>
          <w:rStyle w:val="default"/>
          <w:rFonts w:cs="FrankRuehl"/>
          <w:rtl/>
        </w:rPr>
        <w:t xml:space="preserve"> זהב, כסף או פלטינה.</w:t>
      </w: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bookmarkStart w:id="8" w:name="Rov235"/>
      <w:r w:rsidRPr="003C59B7">
        <w:rPr>
          <w:rFonts w:cs="FrankRuehl" w:hint="cs"/>
          <w:vanish/>
          <w:color w:val="FF0000"/>
          <w:szCs w:val="20"/>
          <w:shd w:val="clear" w:color="auto" w:fill="FFFF99"/>
          <w:rtl/>
        </w:rPr>
        <w:t>מיום 31.3.1981</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7747D7" w:rsidRPr="003C59B7" w:rsidRDefault="007747D7" w:rsidP="007747D7">
      <w:pPr>
        <w:pStyle w:val="P00"/>
        <w:spacing w:before="0"/>
        <w:ind w:left="0" w:right="1134"/>
        <w:rPr>
          <w:rFonts w:cs="FrankRuehl" w:hint="cs"/>
          <w:vanish/>
          <w:szCs w:val="20"/>
          <w:shd w:val="clear" w:color="auto" w:fill="FFFF99"/>
          <w:rtl/>
        </w:rPr>
      </w:pPr>
      <w:hyperlink r:id="rId61"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782</w:t>
      </w:r>
    </w:p>
    <w:p w:rsidR="007747D7" w:rsidRPr="00C8600F" w:rsidRDefault="007747D7" w:rsidP="007747D7">
      <w:pPr>
        <w:pStyle w:val="P00"/>
        <w:spacing w:before="0"/>
        <w:ind w:left="0" w:right="1134"/>
        <w:rPr>
          <w:rStyle w:val="default"/>
          <w:rFonts w:cs="FrankRuehl" w:hint="cs"/>
          <w:b/>
          <w:bCs/>
          <w:sz w:val="2"/>
          <w:szCs w:val="2"/>
          <w:rtl/>
        </w:rPr>
      </w:pPr>
      <w:r w:rsidRPr="003C59B7">
        <w:rPr>
          <w:rFonts w:cs="FrankRuehl" w:hint="cs"/>
          <w:b/>
          <w:bCs/>
          <w:vanish/>
          <w:szCs w:val="20"/>
          <w:shd w:val="clear" w:color="auto" w:fill="FFFF99"/>
          <w:rtl/>
        </w:rPr>
        <w:t>הוספת סעיף 4</w:t>
      </w:r>
      <w:bookmarkEnd w:id="8"/>
    </w:p>
    <w:p w:rsidR="007747D7" w:rsidRDefault="007747D7" w:rsidP="007747D7">
      <w:pPr>
        <w:pStyle w:val="P00"/>
        <w:spacing w:before="72"/>
        <w:ind w:left="0" w:right="1134"/>
        <w:rPr>
          <w:rStyle w:val="default"/>
          <w:rFonts w:cs="FrankRuehl"/>
          <w:rtl/>
        </w:rPr>
      </w:pPr>
      <w:bookmarkStart w:id="9" w:name="Seif44"/>
      <w:bookmarkEnd w:id="9"/>
      <w:r>
        <w:rPr>
          <w:rStyle w:val="default"/>
          <w:rFonts w:cs="FrankRuehl"/>
        </w:rPr>
        <mc:AlternateContent>
          <mc:Choice Requires="wps">
            <w:drawing>
              <wp:anchor distT="0" distB="0" distL="114300" distR="114300" simplePos="0" relativeHeight="251680768" behindDoc="0" locked="1" layoutInCell="0" allowOverlap="1">
                <wp:simplePos x="0" y="0"/>
                <wp:positionH relativeFrom="column">
                  <wp:posOffset>5899150</wp:posOffset>
                </wp:positionH>
                <wp:positionV relativeFrom="paragraph">
                  <wp:posOffset>102235</wp:posOffset>
                </wp:positionV>
                <wp:extent cx="953135" cy="662940"/>
                <wp:effectExtent l="1270" t="0" r="0" b="0"/>
                <wp:wrapNone/>
                <wp:docPr id="22" name="מלב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62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noProof/>
                                <w:sz w:val="18"/>
                                <w:szCs w:val="18"/>
                                <w:rtl/>
                              </w:rPr>
                            </w:pPr>
                            <w:r>
                              <w:rPr>
                                <w:rFonts w:cs="Miriam"/>
                                <w:sz w:val="18"/>
                                <w:szCs w:val="18"/>
                                <w:rtl/>
                              </w:rPr>
                              <w:t>צי</w:t>
                            </w:r>
                            <w:r>
                              <w:rPr>
                                <w:rFonts w:cs="Miriam" w:hint="cs"/>
                                <w:sz w:val="18"/>
                                <w:szCs w:val="18"/>
                                <w:rtl/>
                              </w:rPr>
                              <w:t>ון פרטים</w:t>
                            </w:r>
                          </w:p>
                          <w:p w:rsidR="007747D7" w:rsidRDefault="007747D7" w:rsidP="007747D7">
                            <w:pPr>
                              <w:spacing w:line="160" w:lineRule="exact"/>
                              <w:rPr>
                                <w:rFonts w:cs="Miriam" w:hint="cs"/>
                                <w:noProof/>
                                <w:sz w:val="18"/>
                                <w:szCs w:val="18"/>
                                <w:rtl/>
                              </w:rPr>
                            </w:pPr>
                            <w:r>
                              <w:rPr>
                                <w:rFonts w:cs="Miriam" w:hint="cs"/>
                                <w:noProof/>
                                <w:sz w:val="18"/>
                                <w:szCs w:val="18"/>
                                <w:rtl/>
                              </w:rPr>
                              <w:t>הוראות תשל"ט-1978</w:t>
                            </w:r>
                          </w:p>
                          <w:p w:rsidR="007747D7" w:rsidRDefault="007747D7" w:rsidP="007747D7">
                            <w:pPr>
                              <w:spacing w:line="160" w:lineRule="exact"/>
                              <w:rPr>
                                <w:rFonts w:cs="Miriam" w:hint="cs"/>
                                <w:noProof/>
                                <w:sz w:val="18"/>
                                <w:szCs w:val="18"/>
                                <w:rtl/>
                              </w:rPr>
                            </w:pPr>
                            <w:r>
                              <w:rPr>
                                <w:rFonts w:cs="Miriam" w:hint="cs"/>
                                <w:noProof/>
                                <w:sz w:val="18"/>
                                <w:szCs w:val="18"/>
                                <w:rtl/>
                              </w:rPr>
                              <w:t>הוראות תשמ"א-1981</w:t>
                            </w:r>
                          </w:p>
                          <w:p w:rsidR="007747D7" w:rsidRDefault="007747D7" w:rsidP="007747D7">
                            <w:pPr>
                              <w:spacing w:line="160" w:lineRule="exact"/>
                              <w:rPr>
                                <w:rFonts w:cs="Miriam" w:hint="cs"/>
                                <w:noProof/>
                                <w:sz w:val="18"/>
                                <w:szCs w:val="18"/>
                                <w:rtl/>
                              </w:rPr>
                            </w:pPr>
                            <w:r>
                              <w:rPr>
                                <w:rFonts w:cs="Miriam" w:hint="cs"/>
                                <w:noProof/>
                                <w:sz w:val="18"/>
                                <w:szCs w:val="18"/>
                                <w:rtl/>
                              </w:rPr>
                              <w:t>הוראות (מס' 2) תשמ"ו-1986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2" o:spid="_x0000_s1051" style="position:absolute;left:0;text-align:left;margin-left:464.5pt;margin-top:8.05pt;width:75.05pt;height:5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W49gIAAGkGAAAOAAAAZHJzL2Uyb0RvYy54bWysVdFu0zAUfUfiHyy/Z0naNE2iZVObNghp&#10;wKTBB7iJ01gkdrC9pQPxEbwj+Kz+DtdOs7WDB8ToQ3RtX1+fc8+9t+eXu7ZBd1QqJniK/TMPI8oL&#10;UTK+TfGH97kTYaQ04SVpBKcpvqcKX168fHHedwmdiFo0JZUIgnCV9F2Ka627xHVVUdOWqDPRUQ6H&#10;lZAt0bCUW7eUpIfobeNOPC90eyHLToqCKgW7q+EQX9j4VUUL/a6qFNWoSTFg0/Yr7Xdjvu7FOUm2&#10;knQ1Kw4wyD+gaAnj8OhDqBXRBN1K9luolhVSKFHps0K0rqgqVlDLAdj43hM2NzXpqOUCyVHdQ5rU&#10;/wtbvL27loiVKZ5MMOKkBY32P/bf99/2PxFsQX76TiXgdtNdS8NQdVei+KgQF1lN+JYupBR9TUkJ&#10;qHzj755cMAsFV9GmfyNKiE5utbCp2lWyNQEhCWhnFbl/UITuNCpgM55N/ekMowKOwnASB1YxlyTj&#10;5U4q/YqKFhkjxRIEt8HJ3ZXSBgxJRhfzFhc5axoresNPNsBx2KG2aobbJAEgYBpPA8kq+iX24nW0&#10;jgInmIRrJ/BWK2eRZ4ET5v58tpqusmzlfzUo/CCpWVlSbh4dq8sP/k69Q50PdfFQX0o0rDThDCQl&#10;t5uskeiOQHXn9mcFgJNHN/cUhk0JcHlCyZ8E3nISO3kYzZ0gD2ZOPPcix/PjZRx6QRys8lNKV4zT&#10;51NCfYqnkDWr2RHoJ9w8L8+9UfoTt5ZpmB8Na1MceeY3dLSpxzUvrdCasGawj1Jh4P85FYt85s2D&#10;aeTM57OpE0zXnrOM8sxZZH4YztfLbLl+ou7aVox6fjasJkfld4T38MYjZKjXsTZtw5keG3pV7za7&#10;oaNnY/tuRHkPLSgFtAhMQZjXYNRCfsaoh9mXYvXplkiKUfOaQxubQTkacjQ2o0F4AVdTrDEazEwP&#10;A/W2k2xbQ2TfysnFAlq9YrYNzRgYUAAFs4B5ZskcZq8ZmMdr6/X4D3HxCwAA//8DAFBLAwQUAAYA&#10;CAAAACEAz8LXBN8AAAALAQAADwAAAGRycy9kb3ducmV2LnhtbEyPwU7DMBBE70j8g7VIXFBrJ1JL&#10;k8apEFIRV1qEyM2NTRJhryPbbcLfsz3BbVYzmn1T7WZn2cWEOHiUkC0FMIOt1wN2Et6P+8UGWEwK&#10;tbIejYQfE2FX395UqtR+wjdzOaSOUQnGUknoUxpLzmPbG6fi0o8GyfvywalEZ+i4Dmqicmd5LsSa&#10;OzUgfejVaJ57034fzk4CV0142Oyb4ePFZhhe82aKnysp7+/mpy2wZOb0F4YrPqFDTUwnf0YdmZVQ&#10;5AVtSWSsM2DXgHgsSJ1I5WIFvK74/w31LwAAAP//AwBQSwECLQAUAAYACAAAACEAtoM4kv4AAADh&#10;AQAAEwAAAAAAAAAAAAAAAAAAAAAAW0NvbnRlbnRfVHlwZXNdLnhtbFBLAQItABQABgAIAAAAIQA4&#10;/SH/1gAAAJQBAAALAAAAAAAAAAAAAAAAAC8BAABfcmVscy8ucmVsc1BLAQItABQABgAIAAAAIQAD&#10;9AW49gIAAGkGAAAOAAAAAAAAAAAAAAAAAC4CAABkcnMvZTJvRG9jLnhtbFBLAQItABQABgAIAAAA&#10;IQDPwtcE3wAAAAsBAAAPAAAAAAAAAAAAAAAAAFAFAABkcnMvZG93bnJldi54bWxQSwUGAAAAAAQA&#10;BADzAAAAXAYAAAAA&#10;" o:allowincell="f" filled="f" stroked="f" strokecolor="lime" strokeweight=".25pt">
                <v:textbox inset="0,0,0,0">
                  <w:txbxContent>
                    <w:p w:rsidR="007747D7" w:rsidRDefault="007747D7" w:rsidP="007747D7">
                      <w:pPr>
                        <w:spacing w:line="160" w:lineRule="exact"/>
                        <w:rPr>
                          <w:rFonts w:cs="Miriam" w:hint="cs"/>
                          <w:noProof/>
                          <w:sz w:val="18"/>
                          <w:szCs w:val="18"/>
                          <w:rtl/>
                        </w:rPr>
                      </w:pPr>
                      <w:r>
                        <w:rPr>
                          <w:rFonts w:cs="Miriam"/>
                          <w:sz w:val="18"/>
                          <w:szCs w:val="18"/>
                          <w:rtl/>
                        </w:rPr>
                        <w:t>צי</w:t>
                      </w:r>
                      <w:r>
                        <w:rPr>
                          <w:rFonts w:cs="Miriam" w:hint="cs"/>
                          <w:sz w:val="18"/>
                          <w:szCs w:val="18"/>
                          <w:rtl/>
                        </w:rPr>
                        <w:t>ון פרטים</w:t>
                      </w:r>
                    </w:p>
                    <w:p w:rsidR="007747D7" w:rsidRDefault="007747D7" w:rsidP="007747D7">
                      <w:pPr>
                        <w:spacing w:line="160" w:lineRule="exact"/>
                        <w:rPr>
                          <w:rFonts w:cs="Miriam" w:hint="cs"/>
                          <w:noProof/>
                          <w:sz w:val="18"/>
                          <w:szCs w:val="18"/>
                          <w:rtl/>
                        </w:rPr>
                      </w:pPr>
                      <w:r>
                        <w:rPr>
                          <w:rFonts w:cs="Miriam" w:hint="cs"/>
                          <w:noProof/>
                          <w:sz w:val="18"/>
                          <w:szCs w:val="18"/>
                          <w:rtl/>
                        </w:rPr>
                        <w:t>הוראות תשל"ט-1978</w:t>
                      </w:r>
                    </w:p>
                    <w:p w:rsidR="007747D7" w:rsidRDefault="007747D7" w:rsidP="007747D7">
                      <w:pPr>
                        <w:spacing w:line="160" w:lineRule="exact"/>
                        <w:rPr>
                          <w:rFonts w:cs="Miriam" w:hint="cs"/>
                          <w:noProof/>
                          <w:sz w:val="18"/>
                          <w:szCs w:val="18"/>
                          <w:rtl/>
                        </w:rPr>
                      </w:pPr>
                      <w:r>
                        <w:rPr>
                          <w:rFonts w:cs="Miriam" w:hint="cs"/>
                          <w:noProof/>
                          <w:sz w:val="18"/>
                          <w:szCs w:val="18"/>
                          <w:rtl/>
                        </w:rPr>
                        <w:t>הוראות תשמ"א-1981</w:t>
                      </w:r>
                    </w:p>
                    <w:p w:rsidR="007747D7" w:rsidRDefault="007747D7" w:rsidP="007747D7">
                      <w:pPr>
                        <w:spacing w:line="160" w:lineRule="exact"/>
                        <w:rPr>
                          <w:rFonts w:cs="Miriam" w:hint="cs"/>
                          <w:noProof/>
                          <w:sz w:val="18"/>
                          <w:szCs w:val="18"/>
                          <w:rtl/>
                        </w:rPr>
                      </w:pPr>
                      <w:r>
                        <w:rPr>
                          <w:rFonts w:cs="Miriam" w:hint="cs"/>
                          <w:noProof/>
                          <w:sz w:val="18"/>
                          <w:szCs w:val="18"/>
                          <w:rtl/>
                        </w:rPr>
                        <w:t>הוראות (מס' 2) תשמ"ו-1986</w:t>
                      </w:r>
                    </w:p>
                  </w:txbxContent>
                </v:textbox>
                <w10:anchorlock/>
              </v:rect>
            </w:pict>
          </mc:Fallback>
        </mc:AlternateContent>
      </w:r>
      <w:r>
        <w:rPr>
          <w:rStyle w:val="default"/>
          <w:rFonts w:cs="FrankRuehl"/>
          <w:rtl/>
        </w:rPr>
        <w:t>5.</w:t>
      </w:r>
      <w:r>
        <w:rPr>
          <w:rStyle w:val="default"/>
          <w:rFonts w:cs="FrankRuehl"/>
          <w:rtl/>
        </w:rPr>
        <w:tab/>
        <w:t>(א)</w:t>
      </w:r>
      <w:r>
        <w:rPr>
          <w:rStyle w:val="default"/>
          <w:rFonts w:cs="FrankRuehl"/>
          <w:rtl/>
        </w:rPr>
        <w:tab/>
        <w:t>על אף האמור בסעיפים 5(א)(4) ו-9(א)(4) שבפרק ב' יציין יצרן בשובר קבלה או בחשבונית את שם המשלם, מענו ואת מספר תעודת הזהות על פי הצגת התעודה, אולם לא תחול חובת ציון מספר תעודת הזהות כאמור לגבי לקוחותיו של היצרן הכלולים ברשימה שמית עם ציון מספרי תעודות הזהות של לקוחות אלה; ניתן שובר קבלה או חשבונית בעד תקבול בשיק עצמי של המשלם לפקודת המקבל רשאי היצרן שלא לרשום את מספר תעודת הזהות של המשלם.</w:t>
      </w:r>
    </w:p>
    <w:p w:rsidR="007747D7" w:rsidRDefault="007747D7" w:rsidP="007747D7">
      <w:pPr>
        <w:pStyle w:val="P00"/>
        <w:spacing w:before="72"/>
        <w:ind w:left="0" w:right="1134"/>
        <w:rPr>
          <w:rStyle w:val="default"/>
          <w:rFonts w:cs="FrankRuehl" w:hint="cs"/>
          <w:rtl/>
        </w:rPr>
      </w:pPr>
      <w:r>
        <w:rPr>
          <w:rFonts w:cs="FrankRuehl"/>
          <w:sz w:val="26"/>
          <w:rtl/>
          <w:lang w:eastAsia="en-US"/>
        </w:rPr>
        <mc:AlternateContent>
          <mc:Choice Requires="wps">
            <w:drawing>
              <wp:anchor distT="0" distB="0" distL="114300" distR="114300" simplePos="0" relativeHeight="251688960" behindDoc="0" locked="0" layoutInCell="1" allowOverlap="1">
                <wp:simplePos x="0" y="0"/>
                <wp:positionH relativeFrom="column">
                  <wp:posOffset>5875020</wp:posOffset>
                </wp:positionH>
                <wp:positionV relativeFrom="paragraph">
                  <wp:posOffset>90170</wp:posOffset>
                </wp:positionV>
                <wp:extent cx="1012825" cy="156210"/>
                <wp:effectExtent l="0" t="0" r="635" b="0"/>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562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hint="cs"/>
                                <w:sz w:val="18"/>
                                <w:szCs w:val="18"/>
                                <w:rtl/>
                              </w:rPr>
                            </w:pPr>
                            <w:r>
                              <w:rPr>
                                <w:rFonts w:cs="Miriam" w:hint="cs"/>
                                <w:sz w:val="18"/>
                                <w:szCs w:val="18"/>
                                <w:rtl/>
                              </w:rPr>
                              <w:t>הוראות תשע"ה-2014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1" o:spid="_x0000_s1052" type="#_x0000_t202" style="position:absolute;left:0;text-align:left;margin-left:462.6pt;margin-top:7.1pt;width:79.75pt;height:1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1TCQMAAIUGAAAOAAAAZHJzL2Uyb0RvYy54bWysVUtu2zAQ3RfoHQjuFX0sy7IQJbBlqyiQ&#10;foC0B6AlyiIqkSrJRE6LHqK7dNlVgVzI1+mQsh0naYGirRcCP8OZ9+bNjE/PN22DrqlUTPAU+yce&#10;RpQXomR8neL373InxkhpwkvSCE5TfEMVPj97/uy07xIaiFo0JZUInHCV9F2Ka627xHVVUdOWqBPR&#10;UQ6XlZAt0bCVa7eUpAfvbeMGnhe5vZBlJ0VBlYLTxXCJz6z/qqKFflNVimrUpBiwafuV9rsyX/fs&#10;lCRrSbqaFTsY5C9QtIRxCHpwtSCaoCvJnrhqWSGFEpU+KUTriqpiBbUcgI3vPWJzWZOOWi6QHNUd&#10;0qT+n9vi9fVbiViZ4sDHiJMWNNrebb9tv27v0PZ2+2P7fXuL4A4S1XcqAfvLDl7ozVxsQHBLWnUX&#10;ovigEBdZTfiazqQUfU1JCUDtS/fo6eBHGSer/pUoISC50sI62lSyNVmEvCDwDoLdHESiG40KE9Lz&#10;gzgYY1TAnT+OAt+q6JJk/7qTSr+gokVmkWIJRWC9k+sLpYEHmO5NTDAuctY0thAa/uAADIcTaitp&#10;eE0SQAJLY2kwWZU/T73pMl7GoRMG0dIJvcXCmeVZ6ES5PxkvRossW/hfDAo/TGpWlpSboPuK88M/&#10;U3RX+0OtHGpOiYaVxp2BpOR6lTUSXROo+Nz+jHZA5cjMfQjDXgOXR5T8IPTmwdTJo3jihHk4dqYT&#10;L3Y8fzqfRl44DRf5Q0oXjNN/p4T6FE/HoLCl81tunv095UaSlmmYKQ1rUxwfjEhiCnLJSyu0JqwZ&#10;1kepMPB/nYpZPvYm4Sh2JpPxyAlHS8+Zx3nmzDI/iibLeTZfPlJ3aStG/Xs2rCZH5XeEdxfjHjKI&#10;vK9N23GmyYZ205vVZujyaN/JK1HeQA9KAS0CjQYzHBa1kJ8w6mEeplh9vCKSYtS85NDHowhSCQPU&#10;bmAhj09X+1PCC3CRYo3RsMz0MGyvOsnWNUQYJgYXM+j5itl2NMNhQANUzAZmnSW1m8tmmB7vrdX9&#10;v8fZTwAAAP//AwBQSwMEFAAGAAgAAAAhAJP/NevhAAAACgEAAA8AAABkcnMvZG93bnJldi54bWxM&#10;j8FOwzAMhu9IvENkJG4spRtbKU0nREFCYxe2XbhljWkrGqdqsrbw9HgnOFnW/+n352w92VYM2PvG&#10;kYLbWQQCqXSmoUrBYf9yk4DwQZPRrSNU8I0e1vnlRaZT40Z6x2EXKsEl5FOtoA6hS6X0ZY1W+5nr&#10;kDj7dL3Vgde+kqbXI5fbVsZRtJRWN8QXat3hU43l1+5kFTTP/Xb+81EtXzeHMIbirTDboVDq+mp6&#10;fAARcAp/MJz1WR1ydjq6ExkvWgX38V3MKAcLnmcgShYrEEcF8yQBmWfy/wv5LwAAAP//AwBQSwEC&#10;LQAUAAYACAAAACEAtoM4kv4AAADhAQAAEwAAAAAAAAAAAAAAAAAAAAAAW0NvbnRlbnRfVHlwZXNd&#10;LnhtbFBLAQItABQABgAIAAAAIQA4/SH/1gAAAJQBAAALAAAAAAAAAAAAAAAAAC8BAABfcmVscy8u&#10;cmVsc1BLAQItABQABgAIAAAAIQB4mJ1TCQMAAIUGAAAOAAAAAAAAAAAAAAAAAC4CAABkcnMvZTJv&#10;RG9jLnhtbFBLAQItABQABgAIAAAAIQCT/zXr4QAAAAoBAAAPAAAAAAAAAAAAAAAAAGMFAABkcnMv&#10;ZG93bnJldi54bWxQSwUGAAAAAAQABADzAAAAcQYAAAAA&#10;" filled="f" stroked="f">
                <v:textbox inset="1mm,0,1mm,0">
                  <w:txbxContent>
                    <w:p w:rsidR="007747D7" w:rsidRDefault="007747D7" w:rsidP="007747D7">
                      <w:pPr>
                        <w:spacing w:line="160" w:lineRule="exact"/>
                        <w:rPr>
                          <w:rFonts w:cs="Miriam" w:hint="cs"/>
                          <w:sz w:val="18"/>
                          <w:szCs w:val="18"/>
                          <w:rtl/>
                        </w:rPr>
                      </w:pPr>
                      <w:r>
                        <w:rPr>
                          <w:rFonts w:cs="Miriam" w:hint="cs"/>
                          <w:sz w:val="18"/>
                          <w:szCs w:val="18"/>
                          <w:rtl/>
                        </w:rPr>
                        <w:t>הוראות תשע"ה-2014</w:t>
                      </w:r>
                    </w:p>
                  </w:txbxContent>
                </v:textbox>
              </v:shape>
            </w:pict>
          </mc:Fallback>
        </mc:AlternateContent>
      </w:r>
      <w:r>
        <w:rPr>
          <w:rStyle w:val="default"/>
          <w:rFonts w:cs="FrankRuehl"/>
          <w:rtl/>
        </w:rPr>
        <w:tab/>
        <w:t>(ב)</w:t>
      </w:r>
      <w:r>
        <w:rPr>
          <w:rStyle w:val="default"/>
          <w:rFonts w:cs="FrankRuehl"/>
          <w:rtl/>
        </w:rPr>
        <w:tab/>
        <w:t xml:space="preserve">הוראת סעיף קטן (א) לא תחול לגבי מכירה בקמעונות במזומן שאינה עולה על </w:t>
      </w:r>
      <w:r>
        <w:rPr>
          <w:rStyle w:val="default"/>
          <w:rFonts w:cs="FrankRuehl" w:hint="cs"/>
          <w:rtl/>
        </w:rPr>
        <w:t>3,400</w:t>
      </w:r>
      <w:r>
        <w:rPr>
          <w:rStyle w:val="default"/>
          <w:rFonts w:cs="FrankRuehl"/>
          <w:rtl/>
        </w:rPr>
        <w:t xml:space="preserve"> שקלים חדשים.</w:t>
      </w: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bookmarkStart w:id="10" w:name="Rov234"/>
      <w:r w:rsidRPr="003C59B7">
        <w:rPr>
          <w:rFonts w:cs="FrankRuehl" w:hint="cs"/>
          <w:vanish/>
          <w:color w:val="FF0000"/>
          <w:szCs w:val="20"/>
          <w:shd w:val="clear" w:color="auto" w:fill="FFFF99"/>
          <w:rtl/>
        </w:rPr>
        <w:t>מיום 31.12.1978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תשל</w:t>
      </w:r>
      <w:r w:rsidRPr="003C59B7">
        <w:rPr>
          <w:rFonts w:cs="FrankRuehl"/>
          <w:b/>
          <w:bCs/>
          <w:vanish/>
          <w:szCs w:val="20"/>
          <w:shd w:val="clear" w:color="auto" w:fill="FFFF99"/>
          <w:rtl/>
        </w:rPr>
        <w:t>"</w:t>
      </w:r>
      <w:r w:rsidRPr="003C59B7">
        <w:rPr>
          <w:rFonts w:cs="FrankRuehl" w:hint="cs"/>
          <w:b/>
          <w:bCs/>
          <w:vanish/>
          <w:szCs w:val="20"/>
          <w:shd w:val="clear" w:color="auto" w:fill="FFFF99"/>
          <w:rtl/>
        </w:rPr>
        <w:t>ט-1978</w:t>
      </w:r>
    </w:p>
    <w:p w:rsidR="007747D7" w:rsidRPr="003C59B7" w:rsidRDefault="007747D7" w:rsidP="007747D7">
      <w:pPr>
        <w:pStyle w:val="P00"/>
        <w:spacing w:before="0"/>
        <w:ind w:left="0" w:right="1134"/>
        <w:rPr>
          <w:rFonts w:cs="FrankRuehl" w:hint="cs"/>
          <w:vanish/>
          <w:szCs w:val="20"/>
          <w:shd w:val="clear" w:color="auto" w:fill="FFFF99"/>
          <w:rtl/>
        </w:rPr>
      </w:pPr>
      <w:hyperlink r:id="rId62" w:history="1">
        <w:r w:rsidRPr="003C59B7">
          <w:rPr>
            <w:rStyle w:val="Hyperlink"/>
            <w:rFonts w:cs="FrankRuehl" w:hint="cs"/>
            <w:vanish/>
            <w:szCs w:val="20"/>
            <w:shd w:val="clear" w:color="auto" w:fill="FFFF99"/>
            <w:rtl/>
          </w:rPr>
          <w:t>ק"ת תשל"ט מס' 3928</w:t>
        </w:r>
      </w:hyperlink>
      <w:r w:rsidRPr="003C59B7">
        <w:rPr>
          <w:rFonts w:cs="FrankRuehl" w:hint="cs"/>
          <w:vanish/>
          <w:szCs w:val="20"/>
          <w:shd w:val="clear" w:color="auto" w:fill="FFFF99"/>
          <w:rtl/>
        </w:rPr>
        <w:t xml:space="preserve"> מיום 31.12.1978 עמ' 426</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סעיף 3</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1.1.1980</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תש"ם-1980</w:t>
      </w:r>
    </w:p>
    <w:p w:rsidR="007747D7" w:rsidRPr="003C59B7" w:rsidRDefault="007747D7" w:rsidP="007747D7">
      <w:pPr>
        <w:pStyle w:val="P00"/>
        <w:spacing w:before="0"/>
        <w:ind w:left="0" w:right="1134"/>
        <w:rPr>
          <w:rFonts w:cs="FrankRuehl" w:hint="cs"/>
          <w:vanish/>
          <w:szCs w:val="20"/>
          <w:shd w:val="clear" w:color="auto" w:fill="FFFF99"/>
          <w:rtl/>
        </w:rPr>
      </w:pPr>
      <w:hyperlink r:id="rId63" w:history="1">
        <w:r w:rsidRPr="003C59B7">
          <w:rPr>
            <w:rStyle w:val="Hyperlink"/>
            <w:rFonts w:cs="FrankRuehl" w:hint="cs"/>
            <w:vanish/>
            <w:szCs w:val="20"/>
            <w:shd w:val="clear" w:color="auto" w:fill="FFFF99"/>
            <w:rtl/>
          </w:rPr>
          <w:t>ק"ת תש"ם מס' 4073</w:t>
        </w:r>
      </w:hyperlink>
      <w:r w:rsidRPr="003C59B7">
        <w:rPr>
          <w:rFonts w:cs="FrankRuehl" w:hint="cs"/>
          <w:vanish/>
          <w:szCs w:val="20"/>
          <w:shd w:val="clear" w:color="auto" w:fill="FFFF99"/>
          <w:rtl/>
        </w:rPr>
        <w:t xml:space="preserve"> מיום 1.1.1980 עמ' 697</w:t>
      </w:r>
    </w:p>
    <w:p w:rsidR="007747D7" w:rsidRPr="003C59B7" w:rsidRDefault="007747D7" w:rsidP="007747D7">
      <w:pPr>
        <w:pStyle w:val="P0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על אף האמור בסעיפים 5(א)(4) ו-9(</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 שבפרק ב' יציין יצרן בשובר קבלה או בחשבונית את שם המשלם, מענו ואת מספר תעודת הזהות על פי הצגת התעודה</w:t>
      </w:r>
      <w:r w:rsidRPr="003C59B7">
        <w:rPr>
          <w:rStyle w:val="default"/>
          <w:rFonts w:cs="FrankRuehl"/>
          <w:vanish/>
          <w:sz w:val="22"/>
          <w:szCs w:val="22"/>
          <w:u w:val="single"/>
          <w:shd w:val="clear" w:color="auto" w:fill="FFFF99"/>
          <w:rtl/>
        </w:rPr>
        <w:t>, אולם לא תחול חובת ציון מספר תעודת הזהות כאמור לגבי לקוחותיו של היצרן הכלולים ברשימה שמית עם ציון מספרי תעודות הזהות של לקוחות אלה</w:t>
      </w:r>
      <w:r w:rsidRPr="003C59B7">
        <w:rPr>
          <w:rStyle w:val="default"/>
          <w:rFonts w:cs="FrankRuehl"/>
          <w:vanish/>
          <w:sz w:val="22"/>
          <w:szCs w:val="22"/>
          <w:shd w:val="clear" w:color="auto" w:fill="FFFF99"/>
          <w:rtl/>
        </w:rPr>
        <w:t>; ניתן שובר קבלה או חשבונית בעד תקבול בשיק עצמי של המשלם לפקודת המקבל רשאי היצרן שלא לרשום את מספר תעודת הזהות של המשלם.</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2,000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5,000 לירות</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1.4.1981</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תשמ"א-1981</w:t>
      </w:r>
    </w:p>
    <w:p w:rsidR="007747D7" w:rsidRPr="003C59B7" w:rsidRDefault="007747D7" w:rsidP="007747D7">
      <w:pPr>
        <w:pStyle w:val="P00"/>
        <w:spacing w:before="0"/>
        <w:ind w:left="0" w:right="1134"/>
        <w:rPr>
          <w:rFonts w:cs="FrankRuehl" w:hint="cs"/>
          <w:vanish/>
          <w:szCs w:val="20"/>
          <w:shd w:val="clear" w:color="auto" w:fill="FFFF99"/>
          <w:rtl/>
        </w:rPr>
      </w:pPr>
      <w:hyperlink r:id="rId64" w:history="1">
        <w:r w:rsidRPr="003C59B7">
          <w:rPr>
            <w:rStyle w:val="Hyperlink"/>
            <w:rFonts w:cs="FrankRuehl" w:hint="cs"/>
            <w:vanish/>
            <w:szCs w:val="20"/>
            <w:shd w:val="clear" w:color="auto" w:fill="FFFF99"/>
            <w:rtl/>
          </w:rPr>
          <w:t>ק"ת תשמ"א מס' 4218</w:t>
        </w:r>
      </w:hyperlink>
      <w:r w:rsidRPr="003C59B7">
        <w:rPr>
          <w:rFonts w:cs="FrankRuehl" w:hint="cs"/>
          <w:vanish/>
          <w:szCs w:val="20"/>
          <w:shd w:val="clear" w:color="auto" w:fill="FFFF99"/>
          <w:rtl/>
        </w:rPr>
        <w:t xml:space="preserve"> מיום 31.3.1981 עמ' 782</w:t>
      </w:r>
    </w:p>
    <w:p w:rsidR="007747D7" w:rsidRPr="003C59B7" w:rsidRDefault="007747D7" w:rsidP="007747D7">
      <w:pPr>
        <w:pStyle w:val="P00"/>
        <w:ind w:left="0" w:right="1134"/>
        <w:rPr>
          <w:rStyle w:val="default"/>
          <w:rFonts w:cs="FrankRuehl"/>
          <w:vanish/>
          <w:sz w:val="22"/>
          <w:szCs w:val="22"/>
          <w:shd w:val="clear" w:color="auto" w:fill="FFFF99"/>
          <w:rtl/>
        </w:rPr>
      </w:pPr>
      <w:r w:rsidRPr="003C59B7">
        <w:rPr>
          <w:rStyle w:val="default"/>
          <w:rFonts w:cs="FrankRuehl" w:hint="cs"/>
          <w:strike/>
          <w:vanish/>
          <w:sz w:val="22"/>
          <w:szCs w:val="22"/>
          <w:shd w:val="clear" w:color="auto" w:fill="FFFF99"/>
          <w:rtl/>
        </w:rPr>
        <w:t>3</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על אף האמור בסעיפים 5(א)(4) ו-9(</w:t>
      </w:r>
      <w:r w:rsidRPr="003C59B7">
        <w:rPr>
          <w:rStyle w:val="default"/>
          <w:rFonts w:cs="FrankRuehl" w:hint="cs"/>
          <w:vanish/>
          <w:sz w:val="22"/>
          <w:szCs w:val="22"/>
          <w:shd w:val="clear" w:color="auto" w:fill="FFFF99"/>
          <w:rtl/>
        </w:rPr>
        <w:t>3</w:t>
      </w:r>
      <w:r w:rsidRPr="003C59B7">
        <w:rPr>
          <w:rStyle w:val="default"/>
          <w:rFonts w:cs="FrankRuehl"/>
          <w:vanish/>
          <w:sz w:val="22"/>
          <w:szCs w:val="22"/>
          <w:shd w:val="clear" w:color="auto" w:fill="FFFF99"/>
          <w:rtl/>
        </w:rPr>
        <w:t>) שבפרק ב' יציין יצרן בשובר קבלה או בחשבונית את שם המשלם, מענו ואת מספר תעודת הזהות על פי הצגת התעודה, אולם לא תחול חובת ציון מספר תעודת הזהות כאמור לגבי לקוחותיו של היצרן הכלולים ברשימה שמית עם ציון מספרי תעודות הזהות של לקוחות אלה; ניתן שובר קבלה או חשבונית בעד תקבול בשיק עצמי של המשלם לפקודת המקבל רשאי היצרן שלא לרשום את מספר תעודת הזהות של המשלם.</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5,000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לירות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1,500 שקלים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30.4.1982</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תשמ"ב-1982</w:t>
      </w:r>
    </w:p>
    <w:p w:rsidR="007747D7" w:rsidRPr="003C59B7" w:rsidRDefault="007747D7" w:rsidP="007747D7">
      <w:pPr>
        <w:pStyle w:val="P00"/>
        <w:spacing w:before="0"/>
        <w:ind w:left="0" w:right="1134"/>
        <w:rPr>
          <w:rFonts w:cs="FrankRuehl" w:hint="cs"/>
          <w:vanish/>
          <w:szCs w:val="20"/>
          <w:shd w:val="clear" w:color="auto" w:fill="FFFF99"/>
          <w:rtl/>
        </w:rPr>
      </w:pPr>
      <w:hyperlink r:id="rId65" w:history="1">
        <w:r w:rsidRPr="003C59B7">
          <w:rPr>
            <w:rStyle w:val="Hyperlink"/>
            <w:rFonts w:cs="FrankRuehl" w:hint="cs"/>
            <w:vanish/>
            <w:szCs w:val="20"/>
            <w:shd w:val="clear" w:color="auto" w:fill="FFFF99"/>
            <w:rtl/>
          </w:rPr>
          <w:t>ק"ת תשמ"ב מס' 4341</w:t>
        </w:r>
      </w:hyperlink>
      <w:r w:rsidRPr="003C59B7">
        <w:rPr>
          <w:rFonts w:cs="FrankRuehl" w:hint="cs"/>
          <w:vanish/>
          <w:szCs w:val="20"/>
          <w:shd w:val="clear" w:color="auto" w:fill="FFFF99"/>
          <w:rtl/>
        </w:rPr>
        <w:t xml:space="preserve"> מיום 30.4.1982 עמ' 924</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1,500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3,000 שקלים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תשמ"ג-1983</w:t>
      </w:r>
    </w:p>
    <w:p w:rsidR="007747D7" w:rsidRPr="003C59B7" w:rsidRDefault="007747D7" w:rsidP="007747D7">
      <w:pPr>
        <w:pStyle w:val="P00"/>
        <w:spacing w:before="0"/>
        <w:ind w:left="0" w:right="1134"/>
        <w:rPr>
          <w:rFonts w:cs="FrankRuehl" w:hint="cs"/>
          <w:vanish/>
          <w:szCs w:val="20"/>
          <w:shd w:val="clear" w:color="auto" w:fill="FFFF99"/>
          <w:rtl/>
        </w:rPr>
      </w:pPr>
      <w:hyperlink r:id="rId66" w:history="1">
        <w:r w:rsidRPr="003C59B7">
          <w:rPr>
            <w:rStyle w:val="Hyperlink"/>
            <w:rFonts w:cs="FrankRuehl" w:hint="cs"/>
            <w:vanish/>
            <w:szCs w:val="20"/>
            <w:shd w:val="clear" w:color="auto" w:fill="FFFF99"/>
            <w:rtl/>
          </w:rPr>
          <w:t>ק"ת תשמ"ג מס' 4478</w:t>
        </w:r>
      </w:hyperlink>
      <w:r w:rsidRPr="003C59B7">
        <w:rPr>
          <w:rFonts w:cs="FrankRuehl" w:hint="cs"/>
          <w:vanish/>
          <w:szCs w:val="20"/>
          <w:shd w:val="clear" w:color="auto" w:fill="FFFF99"/>
          <w:rtl/>
        </w:rPr>
        <w:t xml:space="preserve"> מיום 1.4.1983 עמ' 1070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3,000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6,000 שקלים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1.4.1984</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תשמ"ד-1984</w:t>
      </w:r>
    </w:p>
    <w:p w:rsidR="007747D7" w:rsidRPr="003C59B7" w:rsidRDefault="007747D7" w:rsidP="007747D7">
      <w:pPr>
        <w:pStyle w:val="P00"/>
        <w:spacing w:before="0"/>
        <w:ind w:left="0" w:right="1134"/>
        <w:rPr>
          <w:rFonts w:cs="FrankRuehl" w:hint="cs"/>
          <w:vanish/>
          <w:szCs w:val="20"/>
          <w:shd w:val="clear" w:color="auto" w:fill="FFFF99"/>
          <w:rtl/>
        </w:rPr>
      </w:pPr>
      <w:hyperlink r:id="rId67" w:history="1">
        <w:r w:rsidRPr="003C59B7">
          <w:rPr>
            <w:rStyle w:val="Hyperlink"/>
            <w:rFonts w:cs="FrankRuehl" w:hint="cs"/>
            <w:vanish/>
            <w:szCs w:val="20"/>
            <w:shd w:val="clear" w:color="auto" w:fill="FFFF99"/>
            <w:rtl/>
          </w:rPr>
          <w:t>ק"ת תשמ"ד מס' 4613</w:t>
        </w:r>
      </w:hyperlink>
      <w:r w:rsidRPr="003C59B7">
        <w:rPr>
          <w:rFonts w:cs="FrankRuehl" w:hint="cs"/>
          <w:vanish/>
          <w:szCs w:val="20"/>
          <w:shd w:val="clear" w:color="auto" w:fill="FFFF99"/>
          <w:rtl/>
        </w:rPr>
        <w:t xml:space="preserve"> מיום 1.4.1984 עמ' 1221</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6,000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 xml:space="preserve">שקלים </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16,000 שקלים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1.4.1985</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תשמ"ה-1985</w:t>
      </w:r>
    </w:p>
    <w:p w:rsidR="007747D7" w:rsidRPr="003C59B7" w:rsidRDefault="007747D7" w:rsidP="007747D7">
      <w:pPr>
        <w:pStyle w:val="P00"/>
        <w:spacing w:before="0"/>
        <w:ind w:left="0" w:right="1134"/>
        <w:rPr>
          <w:rFonts w:cs="FrankRuehl" w:hint="cs"/>
          <w:vanish/>
          <w:szCs w:val="20"/>
          <w:shd w:val="clear" w:color="auto" w:fill="FFFF99"/>
          <w:rtl/>
        </w:rPr>
      </w:pPr>
      <w:hyperlink r:id="rId68" w:history="1">
        <w:r w:rsidRPr="003C59B7">
          <w:rPr>
            <w:rStyle w:val="Hyperlink"/>
            <w:rFonts w:cs="FrankRuehl" w:hint="cs"/>
            <w:vanish/>
            <w:szCs w:val="20"/>
            <w:shd w:val="clear" w:color="auto" w:fill="FFFF99"/>
            <w:rtl/>
          </w:rPr>
          <w:t>ק"ת תשמ"ה מס' 4802</w:t>
        </w:r>
      </w:hyperlink>
      <w:r w:rsidRPr="003C59B7">
        <w:rPr>
          <w:rFonts w:cs="FrankRuehl" w:hint="cs"/>
          <w:vanish/>
          <w:szCs w:val="20"/>
          <w:shd w:val="clear" w:color="auto" w:fill="FFFF99"/>
          <w:rtl/>
        </w:rPr>
        <w:t xml:space="preserve"> מיום 16.5.1985 עמ' 1260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16,000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 xml:space="preserve">שקלים </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100,000 שקלים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1.4.1986</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תשמ"ו-1986</w:t>
      </w:r>
    </w:p>
    <w:p w:rsidR="007747D7" w:rsidRPr="003C59B7" w:rsidRDefault="007747D7" w:rsidP="007747D7">
      <w:pPr>
        <w:pStyle w:val="P00"/>
        <w:spacing w:before="0"/>
        <w:ind w:left="0" w:right="1134"/>
        <w:rPr>
          <w:rFonts w:cs="FrankRuehl" w:hint="cs"/>
          <w:vanish/>
          <w:szCs w:val="20"/>
          <w:shd w:val="clear" w:color="auto" w:fill="FFFF99"/>
          <w:rtl/>
        </w:rPr>
      </w:pPr>
      <w:hyperlink r:id="rId69" w:history="1">
        <w:r w:rsidRPr="003C59B7">
          <w:rPr>
            <w:rStyle w:val="Hyperlink"/>
            <w:rFonts w:cs="FrankRuehl" w:hint="cs"/>
            <w:vanish/>
            <w:szCs w:val="20"/>
            <w:shd w:val="clear" w:color="auto" w:fill="FFFF99"/>
            <w:rtl/>
          </w:rPr>
          <w:t>ק"ת תש</w:t>
        </w:r>
        <w:r w:rsidRPr="003C59B7">
          <w:rPr>
            <w:rStyle w:val="Hyperlink"/>
            <w:rFonts w:cs="FrankRuehl" w:hint="cs"/>
            <w:vanish/>
            <w:szCs w:val="20"/>
            <w:shd w:val="clear" w:color="auto" w:fill="FFFF99"/>
            <w:rtl/>
          </w:rPr>
          <w:t>מ"ו מס' 4930</w:t>
        </w:r>
      </w:hyperlink>
      <w:r w:rsidRPr="003C59B7">
        <w:rPr>
          <w:rFonts w:cs="FrankRuehl" w:hint="cs"/>
          <w:vanish/>
          <w:szCs w:val="20"/>
          <w:shd w:val="clear" w:color="auto" w:fill="FFFF99"/>
          <w:rtl/>
        </w:rPr>
        <w:t xml:space="preserve"> מיום 1.5.1986 עמ' 850</w:t>
      </w:r>
    </w:p>
    <w:p w:rsidR="007747D7" w:rsidRPr="003C59B7" w:rsidRDefault="007747D7" w:rsidP="007747D7">
      <w:pPr>
        <w:pStyle w:val="P00"/>
        <w:ind w:left="0" w:right="1134"/>
        <w:rPr>
          <w:rStyle w:val="default"/>
          <w:rFonts w:cs="FrankRuehl"/>
          <w:vanish/>
          <w:sz w:val="22"/>
          <w:szCs w:val="22"/>
          <w:shd w:val="clear" w:color="auto" w:fill="FFFF99"/>
          <w:rtl/>
        </w:rPr>
      </w:pPr>
      <w:r w:rsidRPr="003C59B7">
        <w:rPr>
          <w:rStyle w:val="default"/>
          <w:rFonts w:cs="FrankRuehl" w:hint="cs"/>
          <w:vanish/>
          <w:sz w:val="22"/>
          <w:szCs w:val="22"/>
          <w:shd w:val="clear" w:color="auto" w:fill="FFFF99"/>
          <w:rtl/>
        </w:rPr>
        <w:t>5.</w:t>
      </w:r>
      <w:r w:rsidRPr="003C59B7">
        <w:rPr>
          <w:rStyle w:val="default"/>
          <w:rFonts w:cs="FrankRuehl"/>
          <w:vanish/>
          <w:sz w:val="22"/>
          <w:szCs w:val="22"/>
          <w:shd w:val="clear" w:color="auto" w:fill="FFFF99"/>
          <w:rtl/>
        </w:rPr>
        <w:tab/>
        <w:t>(א)</w:t>
      </w:r>
      <w:r w:rsidRPr="003C59B7">
        <w:rPr>
          <w:rStyle w:val="default"/>
          <w:rFonts w:cs="FrankRuehl"/>
          <w:vanish/>
          <w:sz w:val="22"/>
          <w:szCs w:val="22"/>
          <w:shd w:val="clear" w:color="auto" w:fill="FFFF99"/>
          <w:rtl/>
        </w:rPr>
        <w:tab/>
        <w:t xml:space="preserve">על אף האמור בסעיפים 5(א)(4) </w:t>
      </w:r>
      <w:r w:rsidRPr="003C59B7">
        <w:rPr>
          <w:rStyle w:val="default"/>
          <w:rFonts w:cs="FrankRuehl"/>
          <w:strike/>
          <w:vanish/>
          <w:sz w:val="22"/>
          <w:szCs w:val="22"/>
          <w:shd w:val="clear" w:color="auto" w:fill="FFFF99"/>
          <w:rtl/>
        </w:rPr>
        <w:t>ו-9(</w:t>
      </w:r>
      <w:r w:rsidRPr="003C59B7">
        <w:rPr>
          <w:rStyle w:val="default"/>
          <w:rFonts w:cs="FrankRuehl" w:hint="cs"/>
          <w:strike/>
          <w:vanish/>
          <w:sz w:val="22"/>
          <w:szCs w:val="22"/>
          <w:shd w:val="clear" w:color="auto" w:fill="FFFF99"/>
          <w:rtl/>
        </w:rPr>
        <w:t>3</w:t>
      </w:r>
      <w:r w:rsidRPr="003C59B7">
        <w:rPr>
          <w:rStyle w:val="default"/>
          <w:rFonts w:cs="FrankRuehl"/>
          <w:strike/>
          <w:vanish/>
          <w:sz w:val="22"/>
          <w:szCs w:val="22"/>
          <w:shd w:val="clear" w:color="auto" w:fill="FFFF99"/>
          <w:rtl/>
        </w:rPr>
        <w:t>)</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ו-9(א)(4)</w:t>
      </w:r>
      <w:r w:rsidRPr="003C59B7">
        <w:rPr>
          <w:rStyle w:val="default"/>
          <w:rFonts w:cs="FrankRuehl"/>
          <w:vanish/>
          <w:sz w:val="22"/>
          <w:szCs w:val="22"/>
          <w:shd w:val="clear" w:color="auto" w:fill="FFFF99"/>
          <w:rtl/>
        </w:rPr>
        <w:t xml:space="preserve"> שבפרק ב' יציין יצרן בשובר קבלה או בחשבונית את שם המשלם, מענו ואת מספר תעודת הזהות על פי הצגת התעודה, אולם לא תחול חובת ציון מספר תעודת הזהות כאמור לגבי לקוחותיו של היצרן הכלולים ברשימה שמית עם ציון מספרי תעודות הזהות של לקוחות אלה; ניתן שובר קבלה או חשבונית בעד תקבול בשיק עצמי של המשלם לפקודת המקבל רשאי היצרן שלא לרשום את מספר תעודת הזהות של המשלם.</w:t>
      </w:r>
    </w:p>
    <w:p w:rsidR="007747D7" w:rsidRPr="003C59B7" w:rsidRDefault="007747D7" w:rsidP="007747D7">
      <w:pPr>
        <w:pStyle w:val="P00"/>
        <w:spacing w:before="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100,000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1.1.1987</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תשמ"ז-1986</w:t>
      </w:r>
    </w:p>
    <w:p w:rsidR="007747D7" w:rsidRPr="003C59B7" w:rsidRDefault="007747D7" w:rsidP="007747D7">
      <w:pPr>
        <w:pStyle w:val="P00"/>
        <w:spacing w:before="0"/>
        <w:ind w:left="0" w:right="1134"/>
        <w:rPr>
          <w:rFonts w:cs="FrankRuehl" w:hint="cs"/>
          <w:vanish/>
          <w:szCs w:val="20"/>
          <w:shd w:val="clear" w:color="auto" w:fill="FFFF99"/>
          <w:rtl/>
        </w:rPr>
      </w:pPr>
      <w:hyperlink r:id="rId70" w:history="1">
        <w:r w:rsidRPr="003C59B7">
          <w:rPr>
            <w:rStyle w:val="Hyperlink"/>
            <w:rFonts w:cs="FrankRuehl" w:hint="cs"/>
            <w:vanish/>
            <w:szCs w:val="20"/>
            <w:shd w:val="clear" w:color="auto" w:fill="FFFF99"/>
            <w:rtl/>
          </w:rPr>
          <w:t>ק"ת תשמ"ז מס' 4992</w:t>
        </w:r>
      </w:hyperlink>
      <w:r w:rsidRPr="003C59B7">
        <w:rPr>
          <w:rFonts w:cs="FrankRuehl" w:hint="cs"/>
          <w:vanish/>
          <w:szCs w:val="20"/>
          <w:shd w:val="clear" w:color="auto" w:fill="FFFF99"/>
          <w:rtl/>
        </w:rPr>
        <w:t xml:space="preserve"> מיום 30.12.1986 עמ' 256</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300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500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1.1.1988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תשמ"ז-1987</w:t>
      </w:r>
    </w:p>
    <w:p w:rsidR="007747D7" w:rsidRPr="003C59B7" w:rsidRDefault="007747D7" w:rsidP="007747D7">
      <w:pPr>
        <w:pStyle w:val="P00"/>
        <w:spacing w:before="0"/>
        <w:ind w:left="0" w:right="1134"/>
        <w:rPr>
          <w:rFonts w:cs="FrankRuehl" w:hint="cs"/>
          <w:vanish/>
          <w:szCs w:val="20"/>
          <w:shd w:val="clear" w:color="auto" w:fill="FFFF99"/>
          <w:rtl/>
        </w:rPr>
      </w:pPr>
      <w:hyperlink r:id="rId71" w:history="1">
        <w:r w:rsidRPr="003C59B7">
          <w:rPr>
            <w:rStyle w:val="Hyperlink"/>
            <w:rFonts w:cs="FrankRuehl" w:hint="cs"/>
            <w:vanish/>
            <w:szCs w:val="20"/>
            <w:shd w:val="clear" w:color="auto" w:fill="FFFF99"/>
            <w:rtl/>
          </w:rPr>
          <w:t>ק"ת תשמ"ז מס' 5055</w:t>
        </w:r>
      </w:hyperlink>
      <w:r w:rsidRPr="003C59B7">
        <w:rPr>
          <w:rFonts w:cs="FrankRuehl" w:hint="cs"/>
          <w:vanish/>
          <w:szCs w:val="20"/>
          <w:shd w:val="clear" w:color="auto" w:fill="FFFF99"/>
          <w:rtl/>
        </w:rPr>
        <w:t xml:space="preserve"> מיום 23.9.1987 עמ' 1359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500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600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30.9.1988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תשמ"ט-1988</w:t>
      </w:r>
    </w:p>
    <w:p w:rsidR="007747D7" w:rsidRPr="003C59B7" w:rsidRDefault="007747D7" w:rsidP="007747D7">
      <w:pPr>
        <w:pStyle w:val="P00"/>
        <w:spacing w:before="0"/>
        <w:ind w:left="0" w:right="1134"/>
        <w:rPr>
          <w:rFonts w:cs="FrankRuehl" w:hint="cs"/>
          <w:vanish/>
          <w:szCs w:val="20"/>
          <w:shd w:val="clear" w:color="auto" w:fill="FFFF99"/>
          <w:rtl/>
        </w:rPr>
      </w:pPr>
      <w:hyperlink r:id="rId72" w:history="1">
        <w:r w:rsidRPr="003C59B7">
          <w:rPr>
            <w:rStyle w:val="Hyperlink"/>
            <w:rFonts w:cs="FrankRuehl" w:hint="cs"/>
            <w:vanish/>
            <w:szCs w:val="20"/>
            <w:shd w:val="clear" w:color="auto" w:fill="FFFF99"/>
            <w:rtl/>
          </w:rPr>
          <w:t>ק"ת תשמ"ט מס' 5139</w:t>
        </w:r>
      </w:hyperlink>
      <w:r w:rsidRPr="003C59B7">
        <w:rPr>
          <w:rFonts w:cs="FrankRuehl" w:hint="cs"/>
          <w:vanish/>
          <w:szCs w:val="20"/>
          <w:shd w:val="clear" w:color="auto" w:fill="FFFF99"/>
          <w:rtl/>
        </w:rPr>
        <w:t xml:space="preserve"> מיום 30.9.1988 עמ' 76</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600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700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1.1.1990</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תש"ן-1989</w:t>
      </w:r>
    </w:p>
    <w:p w:rsidR="007747D7" w:rsidRPr="003C59B7" w:rsidRDefault="007747D7" w:rsidP="007747D7">
      <w:pPr>
        <w:pStyle w:val="P00"/>
        <w:spacing w:before="0"/>
        <w:ind w:left="0" w:right="1134"/>
        <w:rPr>
          <w:rFonts w:cs="FrankRuehl" w:hint="cs"/>
          <w:vanish/>
          <w:szCs w:val="20"/>
          <w:shd w:val="clear" w:color="auto" w:fill="FFFF99"/>
          <w:rtl/>
        </w:rPr>
      </w:pPr>
      <w:hyperlink r:id="rId73" w:history="1">
        <w:r w:rsidRPr="003C59B7">
          <w:rPr>
            <w:rStyle w:val="Hyperlink"/>
            <w:rFonts w:cs="FrankRuehl" w:hint="cs"/>
            <w:vanish/>
            <w:szCs w:val="20"/>
            <w:shd w:val="clear" w:color="auto" w:fill="FFFF99"/>
            <w:rtl/>
          </w:rPr>
          <w:t>ק"ת תש"ן מס' 5233</w:t>
        </w:r>
      </w:hyperlink>
      <w:r w:rsidRPr="003C59B7">
        <w:rPr>
          <w:rFonts w:cs="FrankRuehl" w:hint="cs"/>
          <w:vanish/>
          <w:szCs w:val="20"/>
          <w:shd w:val="clear" w:color="auto" w:fill="FFFF99"/>
          <w:rtl/>
        </w:rPr>
        <w:t xml:space="preserve"> מיום 14.12.1989 עמ' 139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700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850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1.1.1991</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תשנ"א-1991</w:t>
      </w:r>
    </w:p>
    <w:p w:rsidR="007747D7" w:rsidRPr="003C59B7" w:rsidRDefault="007747D7" w:rsidP="007747D7">
      <w:pPr>
        <w:pStyle w:val="P00"/>
        <w:spacing w:before="0"/>
        <w:ind w:left="0" w:right="1134"/>
        <w:rPr>
          <w:rFonts w:cs="FrankRuehl" w:hint="cs"/>
          <w:vanish/>
          <w:szCs w:val="20"/>
          <w:shd w:val="clear" w:color="auto" w:fill="FFFF99"/>
          <w:rtl/>
        </w:rPr>
      </w:pPr>
      <w:hyperlink r:id="rId74" w:history="1">
        <w:r w:rsidRPr="003C59B7">
          <w:rPr>
            <w:rStyle w:val="Hyperlink"/>
            <w:rFonts w:cs="FrankRuehl" w:hint="cs"/>
            <w:vanish/>
            <w:szCs w:val="20"/>
            <w:shd w:val="clear" w:color="auto" w:fill="FFFF99"/>
            <w:rtl/>
          </w:rPr>
          <w:t>ק"ת תשנ"א מס' 5335</w:t>
        </w:r>
      </w:hyperlink>
      <w:r w:rsidRPr="003C59B7">
        <w:rPr>
          <w:rFonts w:cs="FrankRuehl" w:hint="cs"/>
          <w:vanish/>
          <w:szCs w:val="20"/>
          <w:shd w:val="clear" w:color="auto" w:fill="FFFF99"/>
          <w:rtl/>
        </w:rPr>
        <w:t xml:space="preserve"> מיום 20.2.1991 עמ' 619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850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1,000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1.1.1992</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תשנ"ב-1991</w:t>
      </w:r>
    </w:p>
    <w:p w:rsidR="007747D7" w:rsidRPr="003C59B7" w:rsidRDefault="007747D7" w:rsidP="007747D7">
      <w:pPr>
        <w:pStyle w:val="P00"/>
        <w:spacing w:before="0"/>
        <w:ind w:left="0" w:right="1134"/>
        <w:rPr>
          <w:rFonts w:cs="FrankRuehl" w:hint="cs"/>
          <w:vanish/>
          <w:szCs w:val="20"/>
          <w:shd w:val="clear" w:color="auto" w:fill="FFFF99"/>
          <w:rtl/>
        </w:rPr>
      </w:pPr>
      <w:hyperlink r:id="rId75" w:history="1">
        <w:r w:rsidRPr="003C59B7">
          <w:rPr>
            <w:rStyle w:val="Hyperlink"/>
            <w:rFonts w:cs="FrankRuehl" w:hint="cs"/>
            <w:vanish/>
            <w:szCs w:val="20"/>
            <w:shd w:val="clear" w:color="auto" w:fill="FFFF99"/>
            <w:rtl/>
          </w:rPr>
          <w:t>ק"ת תשנ"ב מס' 5404</w:t>
        </w:r>
      </w:hyperlink>
      <w:r w:rsidRPr="003C59B7">
        <w:rPr>
          <w:rFonts w:cs="FrankRuehl" w:hint="cs"/>
          <w:vanish/>
          <w:szCs w:val="20"/>
          <w:shd w:val="clear" w:color="auto" w:fill="FFFF99"/>
          <w:rtl/>
        </w:rPr>
        <w:t xml:space="preserve"> מיום 16.12.1991 עמ' 522</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1,000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1,200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תשנ"ג-1992</w:t>
      </w:r>
    </w:p>
    <w:p w:rsidR="007747D7" w:rsidRPr="003C59B7" w:rsidRDefault="007747D7" w:rsidP="007747D7">
      <w:pPr>
        <w:pStyle w:val="P00"/>
        <w:spacing w:before="0"/>
        <w:ind w:left="0" w:right="1134"/>
        <w:rPr>
          <w:rFonts w:cs="FrankRuehl" w:hint="cs"/>
          <w:vanish/>
          <w:szCs w:val="20"/>
          <w:shd w:val="clear" w:color="auto" w:fill="FFFF99"/>
          <w:rtl/>
        </w:rPr>
      </w:pPr>
      <w:hyperlink r:id="rId76" w:history="1">
        <w:r w:rsidRPr="003C59B7">
          <w:rPr>
            <w:rStyle w:val="Hyperlink"/>
            <w:rFonts w:cs="FrankRuehl" w:hint="cs"/>
            <w:vanish/>
            <w:szCs w:val="20"/>
            <w:shd w:val="clear" w:color="auto" w:fill="FFFF99"/>
            <w:rtl/>
          </w:rPr>
          <w:t>ק"ת תשנ"ג מס' 5486</w:t>
        </w:r>
      </w:hyperlink>
      <w:r w:rsidRPr="003C59B7">
        <w:rPr>
          <w:rFonts w:cs="FrankRuehl" w:hint="cs"/>
          <w:vanish/>
          <w:szCs w:val="20"/>
          <w:shd w:val="clear" w:color="auto" w:fill="FFFF99"/>
          <w:rtl/>
        </w:rPr>
        <w:t xml:space="preserve"> מיום 15.12.1992 עמ' 183 </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1,200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1,300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1.1.1994</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תשנ"ד-1993</w:t>
      </w:r>
    </w:p>
    <w:p w:rsidR="007747D7" w:rsidRPr="003C59B7" w:rsidRDefault="007747D7" w:rsidP="007747D7">
      <w:pPr>
        <w:pStyle w:val="P00"/>
        <w:spacing w:before="0"/>
        <w:ind w:left="0" w:right="1134"/>
        <w:rPr>
          <w:rFonts w:cs="FrankRuehl" w:hint="cs"/>
          <w:vanish/>
          <w:szCs w:val="20"/>
          <w:shd w:val="clear" w:color="auto" w:fill="FFFF99"/>
          <w:rtl/>
        </w:rPr>
      </w:pPr>
      <w:hyperlink r:id="rId77" w:history="1">
        <w:r w:rsidRPr="003C59B7">
          <w:rPr>
            <w:rStyle w:val="Hyperlink"/>
            <w:rFonts w:cs="FrankRuehl" w:hint="cs"/>
            <w:vanish/>
            <w:szCs w:val="20"/>
            <w:shd w:val="clear" w:color="auto" w:fill="FFFF99"/>
            <w:rtl/>
          </w:rPr>
          <w:t>ק"ת תשנ"ד מס' 5564</w:t>
        </w:r>
      </w:hyperlink>
      <w:r w:rsidRPr="003C59B7">
        <w:rPr>
          <w:rFonts w:cs="FrankRuehl" w:hint="cs"/>
          <w:vanish/>
          <w:szCs w:val="20"/>
          <w:shd w:val="clear" w:color="auto" w:fill="FFFF99"/>
          <w:rtl/>
        </w:rPr>
        <w:t xml:space="preserve"> מיום 28.11.1993 עמ' 240</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1,300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1,450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1.1.1995</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תשנ"ה-1994</w:t>
      </w:r>
    </w:p>
    <w:p w:rsidR="007747D7" w:rsidRPr="003C59B7" w:rsidRDefault="007747D7" w:rsidP="007747D7">
      <w:pPr>
        <w:pStyle w:val="P00"/>
        <w:spacing w:before="0"/>
        <w:ind w:left="0" w:right="1134"/>
        <w:rPr>
          <w:rFonts w:cs="FrankRuehl" w:hint="cs"/>
          <w:vanish/>
          <w:szCs w:val="20"/>
          <w:shd w:val="clear" w:color="auto" w:fill="FFFF99"/>
          <w:rtl/>
        </w:rPr>
      </w:pPr>
      <w:hyperlink r:id="rId78" w:history="1">
        <w:r w:rsidRPr="003C59B7">
          <w:rPr>
            <w:rStyle w:val="Hyperlink"/>
            <w:rFonts w:cs="FrankRuehl" w:hint="cs"/>
            <w:vanish/>
            <w:szCs w:val="20"/>
            <w:shd w:val="clear" w:color="auto" w:fill="FFFF99"/>
            <w:rtl/>
          </w:rPr>
          <w:t>ק"ת תשנ"ה מס' 5642</w:t>
        </w:r>
      </w:hyperlink>
      <w:r w:rsidRPr="003C59B7">
        <w:rPr>
          <w:rFonts w:cs="FrankRuehl" w:hint="cs"/>
          <w:vanish/>
          <w:szCs w:val="20"/>
          <w:shd w:val="clear" w:color="auto" w:fill="FFFF99"/>
          <w:rtl/>
        </w:rPr>
        <w:t xml:space="preserve"> מיום 4.12.1994 עמ' 381</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1,450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1,650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1.1.1996</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תשנ"ו-1995</w:t>
      </w:r>
    </w:p>
    <w:p w:rsidR="007747D7" w:rsidRPr="003C59B7" w:rsidRDefault="007747D7" w:rsidP="007747D7">
      <w:pPr>
        <w:pStyle w:val="P00"/>
        <w:spacing w:before="0"/>
        <w:ind w:left="0" w:right="1134"/>
        <w:rPr>
          <w:rFonts w:cs="FrankRuehl" w:hint="cs"/>
          <w:vanish/>
          <w:szCs w:val="20"/>
          <w:shd w:val="clear" w:color="auto" w:fill="FFFF99"/>
          <w:rtl/>
        </w:rPr>
      </w:pPr>
      <w:hyperlink r:id="rId79" w:history="1">
        <w:r w:rsidRPr="003C59B7">
          <w:rPr>
            <w:rStyle w:val="Hyperlink"/>
            <w:rFonts w:cs="FrankRuehl" w:hint="cs"/>
            <w:vanish/>
            <w:szCs w:val="20"/>
            <w:shd w:val="clear" w:color="auto" w:fill="FFFF99"/>
            <w:rtl/>
          </w:rPr>
          <w:t>ק"ת תשנ"ו מס' 5717</w:t>
        </w:r>
      </w:hyperlink>
      <w:r w:rsidRPr="003C59B7">
        <w:rPr>
          <w:rFonts w:cs="FrankRuehl" w:hint="cs"/>
          <w:vanish/>
          <w:szCs w:val="20"/>
          <w:shd w:val="clear" w:color="auto" w:fill="FFFF99"/>
          <w:rtl/>
        </w:rPr>
        <w:t xml:space="preserve"> מיום 1.12.1995 עמ' 184</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1,650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1,800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1.1.1997</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תשנ"ז-1996</w:t>
      </w:r>
    </w:p>
    <w:p w:rsidR="007747D7" w:rsidRPr="003C59B7" w:rsidRDefault="007747D7" w:rsidP="007747D7">
      <w:pPr>
        <w:pStyle w:val="P00"/>
        <w:spacing w:before="0"/>
        <w:ind w:left="0" w:right="1134"/>
        <w:rPr>
          <w:rFonts w:cs="FrankRuehl" w:hint="cs"/>
          <w:vanish/>
          <w:szCs w:val="20"/>
          <w:shd w:val="clear" w:color="auto" w:fill="FFFF99"/>
          <w:rtl/>
        </w:rPr>
      </w:pPr>
      <w:hyperlink r:id="rId80" w:history="1">
        <w:r w:rsidRPr="003C59B7">
          <w:rPr>
            <w:rStyle w:val="Hyperlink"/>
            <w:rFonts w:cs="FrankRuehl" w:hint="cs"/>
            <w:vanish/>
            <w:szCs w:val="20"/>
            <w:shd w:val="clear" w:color="auto" w:fill="FFFF99"/>
            <w:rtl/>
          </w:rPr>
          <w:t>ק"ת תשנ"ז מס' 5797</w:t>
        </w:r>
      </w:hyperlink>
      <w:r w:rsidRPr="003C59B7">
        <w:rPr>
          <w:rFonts w:cs="FrankRuehl" w:hint="cs"/>
          <w:vanish/>
          <w:szCs w:val="20"/>
          <w:shd w:val="clear" w:color="auto" w:fill="FFFF99"/>
          <w:rtl/>
        </w:rPr>
        <w:t xml:space="preserve"> מיום 3.12.1996 עמ' 187</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1,800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2,000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1.1.1998</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תשנ"ח-1997</w:t>
      </w:r>
    </w:p>
    <w:p w:rsidR="007747D7" w:rsidRPr="003C59B7" w:rsidRDefault="007747D7" w:rsidP="007747D7">
      <w:pPr>
        <w:pStyle w:val="P00"/>
        <w:spacing w:before="0"/>
        <w:ind w:left="0" w:right="1134"/>
        <w:rPr>
          <w:rFonts w:cs="FrankRuehl" w:hint="cs"/>
          <w:vanish/>
          <w:szCs w:val="20"/>
          <w:shd w:val="clear" w:color="auto" w:fill="FFFF99"/>
          <w:rtl/>
        </w:rPr>
      </w:pPr>
      <w:hyperlink r:id="rId81" w:history="1">
        <w:r w:rsidRPr="003C59B7">
          <w:rPr>
            <w:rStyle w:val="Hyperlink"/>
            <w:rFonts w:cs="FrankRuehl" w:hint="cs"/>
            <w:vanish/>
            <w:szCs w:val="20"/>
            <w:shd w:val="clear" w:color="auto" w:fill="FFFF99"/>
            <w:rtl/>
          </w:rPr>
          <w:t>ק"ת תשנ"ח מס' 5861</w:t>
        </w:r>
      </w:hyperlink>
      <w:r w:rsidRPr="003C59B7">
        <w:rPr>
          <w:rFonts w:cs="FrankRuehl" w:hint="cs"/>
          <w:vanish/>
          <w:szCs w:val="20"/>
          <w:shd w:val="clear" w:color="auto" w:fill="FFFF99"/>
          <w:rtl/>
        </w:rPr>
        <w:t xml:space="preserve"> מיום 17.11.1997 עמ' 77</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2,000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2,200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1.1.1999</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תשנ"ט-1998</w:t>
      </w:r>
    </w:p>
    <w:p w:rsidR="007747D7" w:rsidRPr="003C59B7" w:rsidRDefault="007747D7" w:rsidP="007747D7">
      <w:pPr>
        <w:pStyle w:val="P00"/>
        <w:spacing w:before="0"/>
        <w:ind w:left="0" w:right="1134"/>
        <w:rPr>
          <w:rFonts w:cs="FrankRuehl" w:hint="cs"/>
          <w:vanish/>
          <w:szCs w:val="20"/>
          <w:shd w:val="clear" w:color="auto" w:fill="FFFF99"/>
          <w:rtl/>
        </w:rPr>
      </w:pPr>
      <w:hyperlink r:id="rId82" w:history="1">
        <w:r w:rsidRPr="003C59B7">
          <w:rPr>
            <w:rStyle w:val="Hyperlink"/>
            <w:rFonts w:cs="FrankRuehl" w:hint="cs"/>
            <w:vanish/>
            <w:szCs w:val="20"/>
            <w:shd w:val="clear" w:color="auto" w:fill="FFFF99"/>
            <w:rtl/>
          </w:rPr>
          <w:t>ק"ת תשנ"ט מס' 5940</w:t>
        </w:r>
      </w:hyperlink>
      <w:r w:rsidRPr="003C59B7">
        <w:rPr>
          <w:rFonts w:cs="FrankRuehl" w:hint="cs"/>
          <w:vanish/>
          <w:szCs w:val="20"/>
          <w:shd w:val="clear" w:color="auto" w:fill="FFFF99"/>
          <w:rtl/>
        </w:rPr>
        <w:t xml:space="preserve"> מיום 8.12.1998 עמ' 229</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2,200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2,350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1.1.2003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2) תשס"ג-2003</w:t>
      </w:r>
    </w:p>
    <w:p w:rsidR="007747D7" w:rsidRPr="003C59B7" w:rsidRDefault="007747D7" w:rsidP="007747D7">
      <w:pPr>
        <w:pStyle w:val="P00"/>
        <w:spacing w:before="0"/>
        <w:ind w:left="0" w:right="1134"/>
        <w:rPr>
          <w:rFonts w:cs="FrankRuehl" w:hint="cs"/>
          <w:vanish/>
          <w:szCs w:val="20"/>
          <w:shd w:val="clear" w:color="auto" w:fill="FFFF99"/>
          <w:rtl/>
        </w:rPr>
      </w:pPr>
      <w:hyperlink r:id="rId83" w:history="1">
        <w:r w:rsidRPr="003C59B7">
          <w:rPr>
            <w:rStyle w:val="Hyperlink"/>
            <w:rFonts w:cs="FrankRuehl" w:hint="cs"/>
            <w:vanish/>
            <w:szCs w:val="20"/>
            <w:shd w:val="clear" w:color="auto" w:fill="FFFF99"/>
            <w:rtl/>
          </w:rPr>
          <w:t>ק"ת תשס"ג מס' 6222</w:t>
        </w:r>
      </w:hyperlink>
      <w:r w:rsidRPr="003C59B7">
        <w:rPr>
          <w:rFonts w:cs="FrankRuehl" w:hint="cs"/>
          <w:vanish/>
          <w:szCs w:val="20"/>
          <w:shd w:val="clear" w:color="auto" w:fill="FFFF99"/>
          <w:rtl/>
        </w:rPr>
        <w:t xml:space="preserve"> מיום 21.1.2003 עמ' 456</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2,350</w:t>
      </w:r>
      <w:r w:rsidRPr="003C59B7">
        <w:rPr>
          <w:rStyle w:val="default"/>
          <w:rFonts w:cs="FrankRuehl"/>
          <w:strike/>
          <w:vanish/>
          <w:sz w:val="22"/>
          <w:szCs w:val="22"/>
          <w:shd w:val="clear" w:color="auto" w:fill="FFFF99"/>
          <w:rtl/>
        </w:rPr>
        <w:t xml:space="preserve"> </w:t>
      </w:r>
      <w:r w:rsidRPr="003C59B7">
        <w:rPr>
          <w:rStyle w:val="default"/>
          <w:rFonts w:cs="FrankRuehl" w:hint="cs"/>
          <w:strike/>
          <w:vanish/>
          <w:sz w:val="22"/>
          <w:szCs w:val="22"/>
          <w:shd w:val="clear" w:color="auto" w:fill="FFFF99"/>
          <w:rtl/>
        </w:rPr>
        <w:t>שקלים חדשים</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2,650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0" w:right="1134"/>
        <w:rPr>
          <w:rStyle w:val="default"/>
          <w:rFonts w:cs="FrankRuehl" w:hint="cs"/>
          <w:vanish/>
          <w:szCs w:val="20"/>
          <w:shd w:val="clear" w:color="auto" w:fill="FFFF99"/>
          <w:rtl/>
        </w:rPr>
      </w:pPr>
    </w:p>
    <w:p w:rsidR="007747D7" w:rsidRPr="003C59B7" w:rsidRDefault="007747D7" w:rsidP="007747D7">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1.1.2010</w:t>
      </w:r>
    </w:p>
    <w:p w:rsidR="007747D7" w:rsidRPr="003C59B7" w:rsidRDefault="007747D7" w:rsidP="007747D7">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תש"ע-2009</w:t>
      </w:r>
    </w:p>
    <w:p w:rsidR="007747D7" w:rsidRPr="003C59B7" w:rsidRDefault="007747D7" w:rsidP="007747D7">
      <w:pPr>
        <w:pStyle w:val="P00"/>
        <w:spacing w:before="0"/>
        <w:ind w:left="0" w:right="1134"/>
        <w:rPr>
          <w:rStyle w:val="default"/>
          <w:rFonts w:cs="FrankRuehl" w:hint="cs"/>
          <w:vanish/>
          <w:szCs w:val="20"/>
          <w:shd w:val="clear" w:color="auto" w:fill="FFFF99"/>
          <w:rtl/>
        </w:rPr>
      </w:pPr>
      <w:hyperlink r:id="rId84" w:history="1">
        <w:r w:rsidRPr="003C59B7">
          <w:rPr>
            <w:rStyle w:val="Hyperlink"/>
            <w:rFonts w:cs="FrankRuehl" w:hint="cs"/>
            <w:vanish/>
            <w:szCs w:val="20"/>
            <w:shd w:val="clear" w:color="auto" w:fill="FFFF99"/>
            <w:rtl/>
          </w:rPr>
          <w:t>ק"ת תש"ע מס' 6838</w:t>
        </w:r>
      </w:hyperlink>
      <w:r w:rsidRPr="003C59B7">
        <w:rPr>
          <w:rStyle w:val="default"/>
          <w:rFonts w:cs="FrankRuehl" w:hint="cs"/>
          <w:vanish/>
          <w:szCs w:val="20"/>
          <w:shd w:val="clear" w:color="auto" w:fill="FFFF99"/>
          <w:rtl/>
        </w:rPr>
        <w:t xml:space="preserve"> מיום 21.12.2009 עמ' 281</w:t>
      </w:r>
    </w:p>
    <w:p w:rsidR="007747D7" w:rsidRPr="003C59B7" w:rsidRDefault="007747D7" w:rsidP="007747D7">
      <w:pPr>
        <w:pStyle w:val="P00"/>
        <w:ind w:left="0" w:right="1134"/>
        <w:rPr>
          <w:rStyle w:val="default"/>
          <w:rFonts w:cs="FrankRuehl" w:hint="cs"/>
          <w:vanish/>
          <w:sz w:val="22"/>
          <w:szCs w:val="22"/>
          <w:shd w:val="clear" w:color="auto" w:fill="FFFF99"/>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2,650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3,050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w:t>
      </w:r>
    </w:p>
    <w:p w:rsidR="007747D7" w:rsidRPr="003C59B7" w:rsidRDefault="007747D7" w:rsidP="007747D7">
      <w:pPr>
        <w:pStyle w:val="P00"/>
        <w:spacing w:before="0"/>
        <w:ind w:left="0" w:right="1134"/>
        <w:rPr>
          <w:rStyle w:val="default"/>
          <w:rFonts w:cs="FrankRuehl" w:hint="cs"/>
          <w:vanish/>
          <w:szCs w:val="20"/>
          <w:shd w:val="clear" w:color="auto" w:fill="FFFF99"/>
          <w:rtl/>
        </w:rPr>
      </w:pPr>
    </w:p>
    <w:p w:rsidR="007747D7" w:rsidRPr="003C59B7" w:rsidRDefault="007747D7" w:rsidP="007747D7">
      <w:pPr>
        <w:pStyle w:val="P00"/>
        <w:spacing w:before="0"/>
        <w:ind w:left="0" w:right="1134"/>
        <w:rPr>
          <w:rStyle w:val="default"/>
          <w:rFonts w:cs="FrankRuehl" w:hint="cs"/>
          <w:vanish/>
          <w:color w:val="FF0000"/>
          <w:szCs w:val="20"/>
          <w:shd w:val="clear" w:color="auto" w:fill="FFFF99"/>
          <w:rtl/>
        </w:rPr>
      </w:pPr>
      <w:r w:rsidRPr="003C59B7">
        <w:rPr>
          <w:rStyle w:val="default"/>
          <w:rFonts w:cs="FrankRuehl" w:hint="cs"/>
          <w:vanish/>
          <w:color w:val="FF0000"/>
          <w:szCs w:val="20"/>
          <w:shd w:val="clear" w:color="auto" w:fill="FFFF99"/>
          <w:rtl/>
        </w:rPr>
        <w:t>מיום 1.1.2015</w:t>
      </w:r>
    </w:p>
    <w:p w:rsidR="007747D7" w:rsidRPr="003C59B7" w:rsidRDefault="007747D7" w:rsidP="007747D7">
      <w:pPr>
        <w:pStyle w:val="P00"/>
        <w:spacing w:before="0"/>
        <w:ind w:left="0" w:right="1134"/>
        <w:rPr>
          <w:rStyle w:val="default"/>
          <w:rFonts w:cs="FrankRuehl" w:hint="cs"/>
          <w:vanish/>
          <w:szCs w:val="20"/>
          <w:shd w:val="clear" w:color="auto" w:fill="FFFF99"/>
          <w:rtl/>
        </w:rPr>
      </w:pPr>
      <w:r w:rsidRPr="003C59B7">
        <w:rPr>
          <w:rStyle w:val="default"/>
          <w:rFonts w:cs="FrankRuehl" w:hint="cs"/>
          <w:b/>
          <w:bCs/>
          <w:vanish/>
          <w:szCs w:val="20"/>
          <w:shd w:val="clear" w:color="auto" w:fill="FFFF99"/>
          <w:rtl/>
        </w:rPr>
        <w:t>הוראות תשע"ה-2014</w:t>
      </w:r>
    </w:p>
    <w:p w:rsidR="007747D7" w:rsidRPr="003C59B7" w:rsidRDefault="007747D7" w:rsidP="007747D7">
      <w:pPr>
        <w:pStyle w:val="P00"/>
        <w:spacing w:before="0"/>
        <w:ind w:left="0" w:right="1134"/>
        <w:rPr>
          <w:rStyle w:val="default"/>
          <w:rFonts w:cs="FrankRuehl" w:hint="cs"/>
          <w:vanish/>
          <w:szCs w:val="20"/>
          <w:shd w:val="clear" w:color="auto" w:fill="FFFF99"/>
          <w:rtl/>
        </w:rPr>
      </w:pPr>
      <w:hyperlink r:id="rId85" w:history="1">
        <w:r w:rsidRPr="003C59B7">
          <w:rPr>
            <w:rStyle w:val="Hyperlink"/>
            <w:rFonts w:cs="FrankRuehl" w:hint="cs"/>
            <w:vanish/>
            <w:szCs w:val="20"/>
            <w:shd w:val="clear" w:color="auto" w:fill="FFFF99"/>
            <w:rtl/>
          </w:rPr>
          <w:t>ק"ת תשע"ה מס' 7457</w:t>
        </w:r>
      </w:hyperlink>
      <w:r w:rsidRPr="003C59B7">
        <w:rPr>
          <w:rStyle w:val="default"/>
          <w:rFonts w:cs="FrankRuehl" w:hint="cs"/>
          <w:vanish/>
          <w:szCs w:val="20"/>
          <w:shd w:val="clear" w:color="auto" w:fill="FFFF99"/>
          <w:rtl/>
        </w:rPr>
        <w:t xml:space="preserve"> מיום 11.12.2014 עמ' 410</w:t>
      </w:r>
    </w:p>
    <w:p w:rsidR="007747D7" w:rsidRPr="00C8600F" w:rsidRDefault="007747D7" w:rsidP="007747D7">
      <w:pPr>
        <w:pStyle w:val="P00"/>
        <w:ind w:left="0" w:right="1134"/>
        <w:rPr>
          <w:rStyle w:val="default"/>
          <w:rFonts w:cs="FrankRuehl" w:hint="cs"/>
          <w:sz w:val="2"/>
          <w:szCs w:val="2"/>
          <w:rtl/>
        </w:rPr>
      </w:pPr>
      <w:r w:rsidRPr="003C59B7">
        <w:rPr>
          <w:rStyle w:val="default"/>
          <w:rFonts w:cs="FrankRuehl"/>
          <w:vanish/>
          <w:sz w:val="22"/>
          <w:szCs w:val="22"/>
          <w:shd w:val="clear" w:color="auto" w:fill="FFFF99"/>
          <w:rtl/>
        </w:rPr>
        <w:tab/>
        <w:t>(ב)</w:t>
      </w:r>
      <w:r w:rsidRPr="003C59B7">
        <w:rPr>
          <w:rStyle w:val="default"/>
          <w:rFonts w:cs="FrankRuehl"/>
          <w:vanish/>
          <w:sz w:val="22"/>
          <w:szCs w:val="22"/>
          <w:shd w:val="clear" w:color="auto" w:fill="FFFF99"/>
          <w:rtl/>
        </w:rPr>
        <w:tab/>
        <w:t xml:space="preserve">הוראת סעיף קטן (א) לא תחול לגבי מכירה בקמעונות במזומן שאינה עולה על </w:t>
      </w:r>
      <w:r w:rsidRPr="003C59B7">
        <w:rPr>
          <w:rStyle w:val="default"/>
          <w:rFonts w:cs="FrankRuehl" w:hint="cs"/>
          <w:strike/>
          <w:vanish/>
          <w:sz w:val="22"/>
          <w:szCs w:val="22"/>
          <w:shd w:val="clear" w:color="auto" w:fill="FFFF99"/>
          <w:rtl/>
        </w:rPr>
        <w:t>3,050</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3,400</w:t>
      </w:r>
      <w:r w:rsidRPr="003C59B7">
        <w:rPr>
          <w:rStyle w:val="default"/>
          <w:rFonts w:cs="FrankRuehl" w:hint="cs"/>
          <w:vanish/>
          <w:sz w:val="22"/>
          <w:szCs w:val="22"/>
          <w:shd w:val="clear" w:color="auto" w:fill="FFFF99"/>
          <w:rtl/>
        </w:rPr>
        <w:t xml:space="preserve"> שקלים חדשים</w:t>
      </w:r>
      <w:r w:rsidRPr="003C59B7">
        <w:rPr>
          <w:rStyle w:val="default"/>
          <w:rFonts w:cs="FrankRuehl"/>
          <w:vanish/>
          <w:sz w:val="22"/>
          <w:szCs w:val="22"/>
          <w:shd w:val="clear" w:color="auto" w:fill="FFFF99"/>
          <w:rtl/>
        </w:rPr>
        <w:t>.</w:t>
      </w:r>
      <w:bookmarkEnd w:id="10"/>
    </w:p>
    <w:p w:rsidR="007747D7" w:rsidRDefault="007747D7" w:rsidP="007747D7">
      <w:pPr>
        <w:pStyle w:val="P00"/>
        <w:spacing w:before="72"/>
        <w:ind w:left="0" w:right="1134"/>
        <w:rPr>
          <w:rStyle w:val="default"/>
          <w:rFonts w:cs="FrankRuehl" w:hint="cs"/>
          <w:rtl/>
        </w:rPr>
      </w:pPr>
      <w:bookmarkStart w:id="11" w:name="Seif45"/>
      <w:bookmarkEnd w:id="11"/>
      <w:r>
        <w:rPr>
          <w:rStyle w:val="default"/>
          <w:rFonts w:cs="FrankRuehl"/>
        </w:rPr>
        <mc:AlternateContent>
          <mc:Choice Requires="wps">
            <w:drawing>
              <wp:anchor distT="0" distB="0" distL="114300" distR="114300" simplePos="0" relativeHeight="251681792" behindDoc="0" locked="1" layoutInCell="0" allowOverlap="1">
                <wp:simplePos x="0" y="0"/>
                <wp:positionH relativeFrom="column">
                  <wp:posOffset>5899150</wp:posOffset>
                </wp:positionH>
                <wp:positionV relativeFrom="paragraph">
                  <wp:posOffset>102235</wp:posOffset>
                </wp:positionV>
                <wp:extent cx="953135" cy="635000"/>
                <wp:effectExtent l="1270" t="0" r="0" b="3810"/>
                <wp:wrapNone/>
                <wp:docPr id="20" name="מלב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35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7747D7" w:rsidRDefault="007747D7" w:rsidP="007747D7">
                            <w:pPr>
                              <w:spacing w:line="160" w:lineRule="exact"/>
                              <w:rPr>
                                <w:rFonts w:cs="Miriam"/>
                                <w:noProof/>
                                <w:sz w:val="18"/>
                                <w:szCs w:val="18"/>
                                <w:rtl/>
                              </w:rPr>
                            </w:pPr>
                            <w:r>
                              <w:rPr>
                                <w:rFonts w:cs="Miriam"/>
                                <w:sz w:val="18"/>
                                <w:szCs w:val="18"/>
                                <w:rtl/>
                              </w:rPr>
                              <w:t>מש</w:t>
                            </w:r>
                            <w:r>
                              <w:rPr>
                                <w:rFonts w:cs="Miriam" w:hint="cs"/>
                                <w:sz w:val="18"/>
                                <w:szCs w:val="18"/>
                                <w:rtl/>
                              </w:rPr>
                              <w:t>לוח טובין</w:t>
                            </w:r>
                          </w:p>
                          <w:p w:rsidR="007747D7" w:rsidRDefault="007747D7" w:rsidP="007747D7">
                            <w:pPr>
                              <w:spacing w:line="160" w:lineRule="exact"/>
                              <w:rPr>
                                <w:rFonts w:cs="Miriam"/>
                                <w:noProof/>
                                <w:sz w:val="18"/>
                                <w:szCs w:val="18"/>
                                <w:rtl/>
                              </w:rPr>
                            </w:pPr>
                            <w:r>
                              <w:rPr>
                                <w:rFonts w:cs="Miriam"/>
                                <w:sz w:val="18"/>
                                <w:szCs w:val="18"/>
                                <w:rtl/>
                              </w:rPr>
                              <w:t>הו</w:t>
                            </w:r>
                            <w:r>
                              <w:rPr>
                                <w:rFonts w:cs="Miriam" w:hint="cs"/>
                                <w:sz w:val="18"/>
                                <w:szCs w:val="18"/>
                                <w:rtl/>
                              </w:rPr>
                              <w:t>ראות (</w:t>
                            </w:r>
                            <w:r>
                              <w:rPr>
                                <w:rFonts w:cs="Miriam"/>
                                <w:sz w:val="18"/>
                                <w:szCs w:val="18"/>
                                <w:rtl/>
                              </w:rPr>
                              <w:t>מ</w:t>
                            </w:r>
                            <w:r>
                              <w:rPr>
                                <w:rFonts w:cs="Miriam" w:hint="cs"/>
                                <w:sz w:val="18"/>
                                <w:szCs w:val="18"/>
                                <w:rtl/>
                              </w:rPr>
                              <w:t>ס' 3)</w:t>
                            </w:r>
                          </w:p>
                          <w:p w:rsidR="007747D7" w:rsidRDefault="007747D7" w:rsidP="007747D7">
                            <w:pPr>
                              <w:spacing w:line="160" w:lineRule="exact"/>
                              <w:rPr>
                                <w:rFonts w:cs="Miriam" w:hint="cs"/>
                                <w:sz w:val="18"/>
                                <w:szCs w:val="18"/>
                                <w:rtl/>
                              </w:rPr>
                            </w:pPr>
                            <w:r>
                              <w:rPr>
                                <w:rFonts w:cs="Miriam"/>
                                <w:sz w:val="18"/>
                                <w:szCs w:val="18"/>
                                <w:rtl/>
                              </w:rPr>
                              <w:t>תש</w:t>
                            </w:r>
                            <w:r>
                              <w:rPr>
                                <w:rFonts w:cs="Miriam" w:hint="cs"/>
                                <w:sz w:val="18"/>
                                <w:szCs w:val="18"/>
                                <w:rtl/>
                              </w:rPr>
                              <w:t>מ"ג-</w:t>
                            </w:r>
                            <w:r>
                              <w:rPr>
                                <w:rFonts w:cs="Miriam"/>
                                <w:sz w:val="18"/>
                                <w:szCs w:val="18"/>
                                <w:rtl/>
                              </w:rPr>
                              <w:t>1983</w:t>
                            </w:r>
                          </w:p>
                          <w:p w:rsidR="007747D7" w:rsidRDefault="007747D7" w:rsidP="007747D7">
                            <w:pPr>
                              <w:spacing w:line="160" w:lineRule="exact"/>
                              <w:rPr>
                                <w:rFonts w:cs="Miriam" w:hint="cs"/>
                                <w:noProof/>
                                <w:sz w:val="18"/>
                                <w:szCs w:val="18"/>
                                <w:rtl/>
                              </w:rPr>
                            </w:pPr>
                            <w:r>
                              <w:rPr>
                                <w:rFonts w:cs="Miriam" w:hint="cs"/>
                                <w:sz w:val="18"/>
                                <w:szCs w:val="18"/>
                                <w:rtl/>
                              </w:rPr>
                              <w:t>הוראות (מס' 3)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0" o:spid="_x0000_s1053" style="position:absolute;left:0;text-align:left;margin-left:464.5pt;margin-top:8.05pt;width:75.05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rp9g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ADKw0kDHO1+7L7vvu1+ItiC+nStisHtvr2TJkPV3or8o0JcpBXhazqTUnQVJQWg&#10;8o2/e3bBLBRcRavujSggOtloYUu1LWVjAkIR0NYy8nhkhG41ymEzGg394QijHI7Gw5HnWUQuiQ+X&#10;W6n0KyoaZIwESyDcBicPt0obMCQ+uJi3uMhYXVvSa362AY79DrWq6W+TGICAaTwNJMvol8iLluEy&#10;DJxgMF46gbdYOLMsDZxx5k9Gi+EiTRf+V4PCD+KKFQXl5tGDuvzg79jb67zXxVFfStSsMOEMJCXX&#10;q7SW6IGAujP7swTAyZObew7DlgRyuUjJHwTefBA52TicOEEWjJxo4oWO50fzaOwFUbDIzlO6ZZw+&#10;PyXUJXgIVbOcnYC+yM3zsuxI/ZlbwzTMj5o1CQ5BHb0TiY0el7ywRGvC6t4+KYWB/+dSzLKRNwmG&#10;oTOZjIZOMFx6zjzMUmeW+uPxZDlP58sLdpdWMer51bCcnMjvBO/+jSfIoNeDNm3DmR7re1VvV9u+&#10;oyeH9l2J4hFaUApoEWhzmNdgVEJ+xqiD2Zdg9WlDJMWofs2hjc2gPBjyYKwOBuE5XE2wxqg3U90P&#10;1E0r2bqCyL6lk4sZtHrJbBuaMdCjgBTMAuaZTWY/e83APF1br6d/iOkvAAAA//8DAFBLAwQUAAYA&#10;CAAAACEAG9CCEtwAAAALAQAADwAAAGRycy9kb3ducmV2LnhtbExPQU7DMBC8I/EHa5G4IOokEqVJ&#10;41QIqYgrBSFy28ZuEhGvI9ttwu/ZnOA2szOanSl3sx3ExfjQO1KQrhIQhhqne2oVfLzv7zcgQkTS&#10;ODgyCn5MgF11fVViod1Eb+ZyiK3gEAoFKuhiHAspQ9MZi2HlRkOsnZy3GJn6VmqPE4fbQWZJspYW&#10;e+IPHY7muTPN9+FsFUis/d1mX/efL0NK/jWrp/D1oNTtzfy0BRHNHP/MsNTn6lBxp6M7kw5iUJBn&#10;OW+JLKxTEIshecwZHRktJ1mV8v+G6hcAAP//AwBQSwECLQAUAAYACAAAACEAtoM4kv4AAADhAQAA&#10;EwAAAAAAAAAAAAAAAAAAAAAAW0NvbnRlbnRfVHlwZXNdLnhtbFBLAQItABQABgAIAAAAIQA4/SH/&#10;1gAAAJQBAAALAAAAAAAAAAAAAAAAAC8BAABfcmVscy8ucmVsc1BLAQItABQABgAIAAAAIQCNpgrp&#10;9gIAAGkGAAAOAAAAAAAAAAAAAAAAAC4CAABkcnMvZTJvRG9jLnhtbFBLAQItABQABgAIAAAAIQAb&#10;0IIS3AAAAAsBAAAPAAAAAAAAAAAAAAAAAFAFAABkcnMvZG93bnJldi54bWxQSwUGAAAAAAQABADz&#10;AAAAWQYAAAAA&#10;" o:allowincell="f" filled="f" stroked="f" strokecolor="lime" strokeweight=".25pt">
                <v:textbox inset="0,0,0,0">
                  <w:txbxContent>
                    <w:p w:rsidR="007747D7" w:rsidRDefault="007747D7" w:rsidP="007747D7">
                      <w:pPr>
                        <w:spacing w:line="160" w:lineRule="exact"/>
                        <w:rPr>
                          <w:rFonts w:cs="Miriam"/>
                          <w:noProof/>
                          <w:sz w:val="18"/>
                          <w:szCs w:val="18"/>
                          <w:rtl/>
                        </w:rPr>
                      </w:pPr>
                      <w:r>
                        <w:rPr>
                          <w:rFonts w:cs="Miriam"/>
                          <w:sz w:val="18"/>
                          <w:szCs w:val="18"/>
                          <w:rtl/>
                        </w:rPr>
                        <w:t>מש</w:t>
                      </w:r>
                      <w:r>
                        <w:rPr>
                          <w:rFonts w:cs="Miriam" w:hint="cs"/>
                          <w:sz w:val="18"/>
                          <w:szCs w:val="18"/>
                          <w:rtl/>
                        </w:rPr>
                        <w:t>לוח טובין</w:t>
                      </w:r>
                    </w:p>
                    <w:p w:rsidR="007747D7" w:rsidRDefault="007747D7" w:rsidP="007747D7">
                      <w:pPr>
                        <w:spacing w:line="160" w:lineRule="exact"/>
                        <w:rPr>
                          <w:rFonts w:cs="Miriam"/>
                          <w:noProof/>
                          <w:sz w:val="18"/>
                          <w:szCs w:val="18"/>
                          <w:rtl/>
                        </w:rPr>
                      </w:pPr>
                      <w:r>
                        <w:rPr>
                          <w:rFonts w:cs="Miriam"/>
                          <w:sz w:val="18"/>
                          <w:szCs w:val="18"/>
                          <w:rtl/>
                        </w:rPr>
                        <w:t>הו</w:t>
                      </w:r>
                      <w:r>
                        <w:rPr>
                          <w:rFonts w:cs="Miriam" w:hint="cs"/>
                          <w:sz w:val="18"/>
                          <w:szCs w:val="18"/>
                          <w:rtl/>
                        </w:rPr>
                        <w:t>ראות (</w:t>
                      </w:r>
                      <w:r>
                        <w:rPr>
                          <w:rFonts w:cs="Miriam"/>
                          <w:sz w:val="18"/>
                          <w:szCs w:val="18"/>
                          <w:rtl/>
                        </w:rPr>
                        <w:t>מ</w:t>
                      </w:r>
                      <w:r>
                        <w:rPr>
                          <w:rFonts w:cs="Miriam" w:hint="cs"/>
                          <w:sz w:val="18"/>
                          <w:szCs w:val="18"/>
                          <w:rtl/>
                        </w:rPr>
                        <w:t>ס' 3)</w:t>
                      </w:r>
                    </w:p>
                    <w:p w:rsidR="007747D7" w:rsidRDefault="007747D7" w:rsidP="007747D7">
                      <w:pPr>
                        <w:spacing w:line="160" w:lineRule="exact"/>
                        <w:rPr>
                          <w:rFonts w:cs="Miriam" w:hint="cs"/>
                          <w:sz w:val="18"/>
                          <w:szCs w:val="18"/>
                          <w:rtl/>
                        </w:rPr>
                      </w:pPr>
                      <w:r>
                        <w:rPr>
                          <w:rFonts w:cs="Miriam"/>
                          <w:sz w:val="18"/>
                          <w:szCs w:val="18"/>
                          <w:rtl/>
                        </w:rPr>
                        <w:t>תש</w:t>
                      </w:r>
                      <w:r>
                        <w:rPr>
                          <w:rFonts w:cs="Miriam" w:hint="cs"/>
                          <w:sz w:val="18"/>
                          <w:szCs w:val="18"/>
                          <w:rtl/>
                        </w:rPr>
                        <w:t>מ"ג-</w:t>
                      </w:r>
                      <w:r>
                        <w:rPr>
                          <w:rFonts w:cs="Miriam"/>
                          <w:sz w:val="18"/>
                          <w:szCs w:val="18"/>
                          <w:rtl/>
                        </w:rPr>
                        <w:t>1983</w:t>
                      </w:r>
                    </w:p>
                    <w:p w:rsidR="007747D7" w:rsidRDefault="007747D7" w:rsidP="007747D7">
                      <w:pPr>
                        <w:spacing w:line="160" w:lineRule="exact"/>
                        <w:rPr>
                          <w:rFonts w:cs="Miriam" w:hint="cs"/>
                          <w:noProof/>
                          <w:sz w:val="18"/>
                          <w:szCs w:val="18"/>
                          <w:rtl/>
                        </w:rPr>
                      </w:pPr>
                      <w:r>
                        <w:rPr>
                          <w:rFonts w:cs="Miriam" w:hint="cs"/>
                          <w:sz w:val="18"/>
                          <w:szCs w:val="18"/>
                          <w:rtl/>
                        </w:rPr>
                        <w:t>הוראות (מס' 3) תשס"ג-2003</w:t>
                      </w:r>
                    </w:p>
                  </w:txbxContent>
                </v:textbox>
                <w10:anchorlock/>
              </v:rect>
            </w:pict>
          </mc:Fallback>
        </mc:AlternateContent>
      </w:r>
      <w:r>
        <w:rPr>
          <w:rStyle w:val="default"/>
          <w:rFonts w:cs="FrankRuehl"/>
          <w:rtl/>
        </w:rPr>
        <w:t>6.</w:t>
      </w:r>
      <w:r>
        <w:rPr>
          <w:rStyle w:val="default"/>
          <w:rFonts w:cs="FrankRuehl"/>
          <w:rtl/>
        </w:rPr>
        <w:tab/>
        <w:t xml:space="preserve">יצרן השולח טובין מעסקו ימסור לידי המוביל עותק מתעודת המשלוח או החשבונית </w:t>
      </w:r>
      <w:r>
        <w:rPr>
          <w:rStyle w:val="default"/>
          <w:rFonts w:cs="FrankRuehl" w:hint="cs"/>
          <w:rtl/>
        </w:rPr>
        <w:t xml:space="preserve"> שאינו מסמך ממוחשב </w:t>
      </w:r>
      <w:r>
        <w:rPr>
          <w:rStyle w:val="default"/>
          <w:rFonts w:cs="FrankRuehl"/>
          <w:rtl/>
        </w:rPr>
        <w:t>ויציין בו את שעת יציאת הטובין.</w:t>
      </w: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bookmarkStart w:id="12" w:name="Rov233"/>
      <w:r w:rsidRPr="003C59B7">
        <w:rPr>
          <w:rFonts w:cs="FrankRuehl" w:hint="cs"/>
          <w:vanish/>
          <w:color w:val="FF0000"/>
          <w:szCs w:val="20"/>
          <w:shd w:val="clear" w:color="auto" w:fill="FFFF99"/>
          <w:rtl/>
        </w:rPr>
        <w:t>מיום 15.5.1983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תשמ"ג-1983</w:t>
      </w:r>
    </w:p>
    <w:p w:rsidR="007747D7" w:rsidRPr="003C59B7" w:rsidRDefault="007747D7" w:rsidP="007747D7">
      <w:pPr>
        <w:pStyle w:val="P00"/>
        <w:spacing w:before="0"/>
        <w:ind w:left="0" w:right="1134"/>
        <w:rPr>
          <w:rFonts w:cs="FrankRuehl" w:hint="cs"/>
          <w:vanish/>
          <w:szCs w:val="20"/>
          <w:shd w:val="clear" w:color="auto" w:fill="FFFF99"/>
          <w:rtl/>
        </w:rPr>
      </w:pPr>
      <w:hyperlink r:id="rId86" w:history="1">
        <w:r w:rsidRPr="003C59B7">
          <w:rPr>
            <w:rStyle w:val="Hyperlink"/>
            <w:rFonts w:cs="FrankRuehl" w:hint="cs"/>
            <w:vanish/>
            <w:szCs w:val="20"/>
            <w:shd w:val="clear" w:color="auto" w:fill="FFFF99"/>
            <w:rtl/>
          </w:rPr>
          <w:t>ק"ת תשמ"ג מס' 4494</w:t>
        </w:r>
      </w:hyperlink>
      <w:r w:rsidRPr="003C59B7">
        <w:rPr>
          <w:rFonts w:cs="FrankRuehl" w:hint="cs"/>
          <w:vanish/>
          <w:szCs w:val="20"/>
          <w:shd w:val="clear" w:color="auto" w:fill="FFFF99"/>
          <w:rtl/>
        </w:rPr>
        <w:t xml:space="preserve"> מיום 15.5.1983 עמ' 1329</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הוספת סעיף 6</w:t>
      </w:r>
    </w:p>
    <w:p w:rsidR="007747D7" w:rsidRPr="003C59B7" w:rsidRDefault="007747D7" w:rsidP="007747D7">
      <w:pPr>
        <w:pStyle w:val="P00"/>
        <w:tabs>
          <w:tab w:val="clear" w:pos="6259"/>
        </w:tabs>
        <w:spacing w:before="0"/>
        <w:ind w:left="0" w:right="1134"/>
        <w:rPr>
          <w:rFonts w:cs="FrankRuehl" w:hint="cs"/>
          <w:vanish/>
          <w:color w:val="FF0000"/>
          <w:szCs w:val="20"/>
          <w:shd w:val="clear" w:color="auto" w:fill="FFFF99"/>
          <w:rtl/>
        </w:rPr>
      </w:pPr>
    </w:p>
    <w:p w:rsidR="007747D7" w:rsidRPr="003C59B7" w:rsidRDefault="007747D7" w:rsidP="007747D7">
      <w:pPr>
        <w:pStyle w:val="P00"/>
        <w:tabs>
          <w:tab w:val="clear" w:pos="6259"/>
        </w:tabs>
        <w:spacing w:before="0"/>
        <w:ind w:left="0" w:right="1134"/>
        <w:rPr>
          <w:rFonts w:cs="FrankRuehl" w:hint="cs"/>
          <w:vanish/>
          <w:szCs w:val="20"/>
          <w:shd w:val="clear" w:color="auto" w:fill="FFFF99"/>
          <w:rtl/>
        </w:rPr>
      </w:pPr>
      <w:r w:rsidRPr="003C59B7">
        <w:rPr>
          <w:rFonts w:cs="FrankRuehl" w:hint="cs"/>
          <w:vanish/>
          <w:color w:val="FF0000"/>
          <w:szCs w:val="20"/>
          <w:shd w:val="clear" w:color="auto" w:fill="FFFF99"/>
          <w:rtl/>
        </w:rPr>
        <w:t>מיום 26.6.2003</w:t>
      </w:r>
    </w:p>
    <w:p w:rsidR="007747D7" w:rsidRPr="003C59B7" w:rsidRDefault="007747D7" w:rsidP="007747D7">
      <w:pPr>
        <w:pStyle w:val="P00"/>
        <w:spacing w:before="0"/>
        <w:ind w:left="0" w:right="1134"/>
        <w:rPr>
          <w:rFonts w:cs="FrankRuehl" w:hint="cs"/>
          <w:b/>
          <w:bCs/>
          <w:vanish/>
          <w:szCs w:val="20"/>
          <w:shd w:val="clear" w:color="auto" w:fill="FFFF99"/>
          <w:rtl/>
        </w:rPr>
      </w:pPr>
      <w:r w:rsidRPr="003C59B7">
        <w:rPr>
          <w:rFonts w:cs="FrankRuehl" w:hint="cs"/>
          <w:b/>
          <w:bCs/>
          <w:vanish/>
          <w:szCs w:val="20"/>
          <w:shd w:val="clear" w:color="auto" w:fill="FFFF99"/>
          <w:rtl/>
        </w:rPr>
        <w:t>הוראות (מס' 3) תשס"ג-2003</w:t>
      </w:r>
    </w:p>
    <w:p w:rsidR="007747D7" w:rsidRPr="003C59B7" w:rsidRDefault="007747D7" w:rsidP="007747D7">
      <w:pPr>
        <w:pStyle w:val="P00"/>
        <w:spacing w:before="0"/>
        <w:ind w:left="0" w:right="1134"/>
        <w:rPr>
          <w:rFonts w:cs="FrankRuehl" w:hint="cs"/>
          <w:vanish/>
          <w:szCs w:val="20"/>
          <w:shd w:val="clear" w:color="auto" w:fill="FFFF99"/>
          <w:rtl/>
        </w:rPr>
      </w:pPr>
      <w:hyperlink r:id="rId87" w:history="1">
        <w:r w:rsidRPr="003C59B7">
          <w:rPr>
            <w:rStyle w:val="Hyperlink"/>
            <w:rFonts w:cs="FrankRuehl" w:hint="cs"/>
            <w:vanish/>
            <w:szCs w:val="20"/>
            <w:shd w:val="clear" w:color="auto" w:fill="FFFF99"/>
            <w:rtl/>
          </w:rPr>
          <w:t>ק"ת תשס"ג מס' 6245</w:t>
        </w:r>
      </w:hyperlink>
      <w:r w:rsidRPr="003C59B7">
        <w:rPr>
          <w:rFonts w:cs="FrankRuehl" w:hint="cs"/>
          <w:vanish/>
          <w:szCs w:val="20"/>
          <w:shd w:val="clear" w:color="auto" w:fill="FFFF99"/>
          <w:rtl/>
        </w:rPr>
        <w:t xml:space="preserve"> מיום 26.6.2003 עמ' 797</w:t>
      </w:r>
    </w:p>
    <w:p w:rsidR="007747D7" w:rsidRPr="00C8600F" w:rsidRDefault="007747D7" w:rsidP="007747D7">
      <w:pPr>
        <w:pStyle w:val="P00"/>
        <w:ind w:left="0" w:right="1134"/>
        <w:rPr>
          <w:rStyle w:val="default"/>
          <w:rFonts w:cs="FrankRuehl" w:hint="cs"/>
          <w:sz w:val="2"/>
          <w:szCs w:val="2"/>
          <w:rtl/>
        </w:rPr>
      </w:pPr>
      <w:r w:rsidRPr="003C59B7">
        <w:rPr>
          <w:rStyle w:val="default"/>
          <w:rFonts w:cs="FrankRuehl"/>
          <w:vanish/>
          <w:sz w:val="22"/>
          <w:szCs w:val="22"/>
          <w:shd w:val="clear" w:color="auto" w:fill="FFFF99"/>
          <w:rtl/>
        </w:rPr>
        <w:t>6.</w:t>
      </w:r>
      <w:r w:rsidRPr="003C59B7">
        <w:rPr>
          <w:rStyle w:val="default"/>
          <w:rFonts w:cs="FrankRuehl"/>
          <w:vanish/>
          <w:sz w:val="22"/>
          <w:szCs w:val="22"/>
          <w:shd w:val="clear" w:color="auto" w:fill="FFFF99"/>
          <w:rtl/>
        </w:rPr>
        <w:tab/>
        <w:t>יצרן השולח טובין מעסקו ימסור לידי המוביל עותק מתעודת המשלוח או החשבונית</w:t>
      </w:r>
      <w:r w:rsidRPr="003C59B7">
        <w:rPr>
          <w:rStyle w:val="default"/>
          <w:rFonts w:cs="FrankRuehl" w:hint="cs"/>
          <w:vanish/>
          <w:sz w:val="22"/>
          <w:szCs w:val="22"/>
          <w:shd w:val="clear" w:color="auto" w:fill="FFFF99"/>
          <w:rtl/>
        </w:rPr>
        <w:t xml:space="preserve"> </w:t>
      </w:r>
      <w:r w:rsidRPr="003C59B7">
        <w:rPr>
          <w:rStyle w:val="default"/>
          <w:rFonts w:cs="FrankRuehl" w:hint="cs"/>
          <w:vanish/>
          <w:sz w:val="22"/>
          <w:szCs w:val="22"/>
          <w:u w:val="single"/>
          <w:shd w:val="clear" w:color="auto" w:fill="FFFF99"/>
          <w:rtl/>
        </w:rPr>
        <w:t>שאינו מסמך ממוחשב</w:t>
      </w:r>
      <w:r w:rsidRPr="003C59B7">
        <w:rPr>
          <w:rStyle w:val="default"/>
          <w:rFonts w:cs="FrankRuehl" w:hint="cs"/>
          <w:vanish/>
          <w:sz w:val="22"/>
          <w:szCs w:val="22"/>
          <w:shd w:val="clear" w:color="auto" w:fill="FFFF99"/>
          <w:rtl/>
        </w:rPr>
        <w:t xml:space="preserve"> </w:t>
      </w:r>
      <w:r w:rsidRPr="003C59B7">
        <w:rPr>
          <w:rStyle w:val="default"/>
          <w:rFonts w:cs="FrankRuehl"/>
          <w:vanish/>
          <w:sz w:val="22"/>
          <w:szCs w:val="22"/>
          <w:shd w:val="clear" w:color="auto" w:fill="FFFF99"/>
          <w:rtl/>
        </w:rPr>
        <w:t>ויציין בו את שעת יציאת הטובין.</w:t>
      </w:r>
      <w:bookmarkEnd w:id="12"/>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Default="007747D7" w:rsidP="007747D7">
      <w:pPr>
        <w:rPr>
          <w:rtl/>
        </w:rPr>
      </w:pPr>
    </w:p>
    <w:p w:rsidR="007747D7" w:rsidRPr="007747D7" w:rsidRDefault="007747D7" w:rsidP="007747D7">
      <w:bookmarkStart w:id="13" w:name="_GoBack"/>
      <w:bookmarkEnd w:id="13"/>
    </w:p>
    <w:sectPr w:rsidR="007747D7" w:rsidRPr="007747D7" w:rsidSect="00A5676D">
      <w:headerReference w:type="even" r:id="rId88"/>
      <w:headerReference w:type="default" r:id="rId89"/>
      <w:footerReference w:type="even" r:id="rId90"/>
      <w:footerReference w:type="default" r:id="rId91"/>
      <w:headerReference w:type="first" r:id="rId92"/>
      <w:footerReference w:type="first" r:id="rId93"/>
      <w:pgSz w:w="11906" w:h="16838"/>
      <w:pgMar w:top="181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7D9" w:rsidRDefault="00F567D9" w:rsidP="00A5676D">
      <w:pPr>
        <w:spacing w:after="0" w:line="240" w:lineRule="auto"/>
      </w:pPr>
      <w:r>
        <w:separator/>
      </w:r>
    </w:p>
  </w:endnote>
  <w:endnote w:type="continuationSeparator" w:id="0">
    <w:p w:rsidR="00F567D9" w:rsidRDefault="00F567D9" w:rsidP="00A5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-188147</wp:posOffset>
          </wp:positionV>
          <wp:extent cx="7565091" cy="766483"/>
          <wp:effectExtent l="19050" t="0" r="0" b="0"/>
          <wp:wrapNone/>
          <wp:docPr id="2" name="תמונה 1" descr="MM נייר מכתבים-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1.jpg"/>
                  <pic:cNvPicPr/>
                </pic:nvPicPr>
                <pic:blipFill>
                  <a:blip r:embed="rId1"/>
                  <a:stretch>
                    <a:fillRect/>
                  </a:stretch>
                </pic:blipFill>
                <pic:spPr>
                  <a:xfrm>
                    <a:off x="0" y="0"/>
                    <a:ext cx="7565091" cy="76648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7D9" w:rsidRDefault="00F567D9" w:rsidP="00A5676D">
      <w:pPr>
        <w:spacing w:after="0" w:line="240" w:lineRule="auto"/>
      </w:pPr>
      <w:r>
        <w:separator/>
      </w:r>
    </w:p>
  </w:footnote>
  <w:footnote w:type="continuationSeparator" w:id="0">
    <w:p w:rsidR="00F567D9" w:rsidRDefault="00F567D9" w:rsidP="00A5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6D" w:rsidRDefault="00A5676D">
    <w:pPr>
      <w:pStyle w:val="a3"/>
    </w:pPr>
    <w:r>
      <w:rPr>
        <w:noProof/>
      </w:rPr>
      <w:drawing>
        <wp:anchor distT="0" distB="0" distL="114300" distR="114300" simplePos="0" relativeHeight="251658240" behindDoc="1" locked="0" layoutInCell="1" allowOverlap="1">
          <wp:simplePos x="0" y="0"/>
          <wp:positionH relativeFrom="margin">
            <wp:posOffset>-774326</wp:posOffset>
          </wp:positionH>
          <wp:positionV relativeFrom="paragraph">
            <wp:posOffset>-153745</wp:posOffset>
          </wp:positionV>
          <wp:extent cx="1437789" cy="1169894"/>
          <wp:effectExtent l="19050" t="0" r="0" b="0"/>
          <wp:wrapNone/>
          <wp:docPr id="1" name="תמונה 0" descr="MM נייר מכתבים-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 נייר מכתבים-02.jpg"/>
                  <pic:cNvPicPr/>
                </pic:nvPicPr>
                <pic:blipFill>
                  <a:blip r:embed="rId1"/>
                  <a:stretch>
                    <a:fillRect/>
                  </a:stretch>
                </pic:blipFill>
                <pic:spPr>
                  <a:xfrm>
                    <a:off x="0" y="0"/>
                    <a:ext cx="1437789" cy="116989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1E" w:rsidRDefault="003569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EDF"/>
    <w:multiLevelType w:val="hybridMultilevel"/>
    <w:tmpl w:val="24A4190C"/>
    <w:lvl w:ilvl="0" w:tplc="04090001">
      <w:start w:val="1"/>
      <w:numFmt w:val="bullet"/>
      <w:lvlText w:val=""/>
      <w:lvlJc w:val="left"/>
      <w:pPr>
        <w:tabs>
          <w:tab w:val="num" w:pos="1381"/>
        </w:tabs>
        <w:ind w:left="1381" w:hanging="360"/>
      </w:pPr>
      <w:rPr>
        <w:rFonts w:ascii="Symbol" w:hAnsi="Symbol" w:hint="default"/>
      </w:rPr>
    </w:lvl>
    <w:lvl w:ilvl="1" w:tplc="04090003" w:tentative="1">
      <w:start w:val="1"/>
      <w:numFmt w:val="bullet"/>
      <w:lvlText w:val="o"/>
      <w:lvlJc w:val="left"/>
      <w:pPr>
        <w:tabs>
          <w:tab w:val="num" w:pos="2101"/>
        </w:tabs>
        <w:ind w:left="2101" w:hanging="360"/>
      </w:pPr>
      <w:rPr>
        <w:rFonts w:ascii="Courier New" w:hAnsi="Courier New" w:cs="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cs="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cs="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abstractNum w:abstractNumId="1" w15:restartNumberingAfterBreak="0">
    <w:nsid w:val="5ECC7263"/>
    <w:multiLevelType w:val="hybridMultilevel"/>
    <w:tmpl w:val="2B02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C7D2A"/>
    <w:multiLevelType w:val="singleLevel"/>
    <w:tmpl w:val="0E5AE196"/>
    <w:lvl w:ilvl="0">
      <w:start w:val="7"/>
      <w:numFmt w:val="decimal"/>
      <w:lvlText w:val="(%1)"/>
      <w:lvlJc w:val="left"/>
      <w:pPr>
        <w:tabs>
          <w:tab w:val="num" w:pos="2386"/>
        </w:tabs>
        <w:ind w:hanging="1365"/>
      </w:pPr>
      <w:rPr>
        <w:rFonts w:ascii="Times New Roman" w:hAnsi="Times New Roman" w:cs="FrankRuehl" w:hint="default"/>
        <w:sz w:val="2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6D"/>
    <w:rsid w:val="00042805"/>
    <w:rsid w:val="000C401F"/>
    <w:rsid w:val="00114FD8"/>
    <w:rsid w:val="00140793"/>
    <w:rsid w:val="00197D62"/>
    <w:rsid w:val="001D029D"/>
    <w:rsid w:val="001D3E9C"/>
    <w:rsid w:val="001F3E33"/>
    <w:rsid w:val="00265102"/>
    <w:rsid w:val="00284EEA"/>
    <w:rsid w:val="0029179E"/>
    <w:rsid w:val="002C2297"/>
    <w:rsid w:val="00333559"/>
    <w:rsid w:val="00337B8D"/>
    <w:rsid w:val="00346307"/>
    <w:rsid w:val="00356091"/>
    <w:rsid w:val="0035691E"/>
    <w:rsid w:val="003C7005"/>
    <w:rsid w:val="00454819"/>
    <w:rsid w:val="004562F8"/>
    <w:rsid w:val="004A474C"/>
    <w:rsid w:val="004B0485"/>
    <w:rsid w:val="004F71BF"/>
    <w:rsid w:val="00515562"/>
    <w:rsid w:val="00535A03"/>
    <w:rsid w:val="00552D26"/>
    <w:rsid w:val="005554FA"/>
    <w:rsid w:val="00555E0B"/>
    <w:rsid w:val="00627743"/>
    <w:rsid w:val="006366F9"/>
    <w:rsid w:val="00653261"/>
    <w:rsid w:val="006851CB"/>
    <w:rsid w:val="006A45E2"/>
    <w:rsid w:val="006C2BA7"/>
    <w:rsid w:val="006D2109"/>
    <w:rsid w:val="006D2DC4"/>
    <w:rsid w:val="006D5644"/>
    <w:rsid w:val="006F09D0"/>
    <w:rsid w:val="00773BA0"/>
    <w:rsid w:val="007747D7"/>
    <w:rsid w:val="007A02C4"/>
    <w:rsid w:val="007A7BC6"/>
    <w:rsid w:val="007D32A5"/>
    <w:rsid w:val="007F4E79"/>
    <w:rsid w:val="00802495"/>
    <w:rsid w:val="0085434D"/>
    <w:rsid w:val="00865014"/>
    <w:rsid w:val="00872BB2"/>
    <w:rsid w:val="00882EAE"/>
    <w:rsid w:val="008E41BD"/>
    <w:rsid w:val="00911C2E"/>
    <w:rsid w:val="00932033"/>
    <w:rsid w:val="00943832"/>
    <w:rsid w:val="00947378"/>
    <w:rsid w:val="00954596"/>
    <w:rsid w:val="009626FB"/>
    <w:rsid w:val="009E4F0F"/>
    <w:rsid w:val="009F16CC"/>
    <w:rsid w:val="00A04228"/>
    <w:rsid w:val="00A5676D"/>
    <w:rsid w:val="00A80D03"/>
    <w:rsid w:val="00A82829"/>
    <w:rsid w:val="00B04F58"/>
    <w:rsid w:val="00B153E6"/>
    <w:rsid w:val="00B46CC1"/>
    <w:rsid w:val="00B8096B"/>
    <w:rsid w:val="00B82BE1"/>
    <w:rsid w:val="00B85419"/>
    <w:rsid w:val="00BC5FC5"/>
    <w:rsid w:val="00C26A97"/>
    <w:rsid w:val="00C3172A"/>
    <w:rsid w:val="00C7609C"/>
    <w:rsid w:val="00CB0855"/>
    <w:rsid w:val="00CB7526"/>
    <w:rsid w:val="00CE1252"/>
    <w:rsid w:val="00CE4543"/>
    <w:rsid w:val="00CF4C69"/>
    <w:rsid w:val="00D17EF3"/>
    <w:rsid w:val="00D643AD"/>
    <w:rsid w:val="00DB3DC1"/>
    <w:rsid w:val="00DF1662"/>
    <w:rsid w:val="00E30D24"/>
    <w:rsid w:val="00E96F30"/>
    <w:rsid w:val="00F37518"/>
    <w:rsid w:val="00F567D9"/>
    <w:rsid w:val="00F615C6"/>
    <w:rsid w:val="00FD14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1CE8"/>
  <w15:docId w15:val="{A534E138-D7F8-484B-B9D2-8DB9348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3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A5676D"/>
    <w:pPr>
      <w:tabs>
        <w:tab w:val="center" w:pos="4153"/>
        <w:tab w:val="right" w:pos="8306"/>
      </w:tabs>
      <w:spacing w:after="0" w:line="240" w:lineRule="auto"/>
    </w:pPr>
  </w:style>
  <w:style w:type="character" w:customStyle="1" w:styleId="a4">
    <w:name w:val="כותרת עליונה תו"/>
    <w:basedOn w:val="a0"/>
    <w:link w:val="a3"/>
    <w:uiPriority w:val="99"/>
    <w:semiHidden/>
    <w:rsid w:val="00A5676D"/>
  </w:style>
  <w:style w:type="paragraph" w:styleId="a5">
    <w:name w:val="footer"/>
    <w:basedOn w:val="a"/>
    <w:link w:val="a6"/>
    <w:unhideWhenUsed/>
    <w:rsid w:val="00A5676D"/>
    <w:pPr>
      <w:tabs>
        <w:tab w:val="center" w:pos="4153"/>
        <w:tab w:val="right" w:pos="8306"/>
      </w:tabs>
      <w:spacing w:after="0" w:line="240" w:lineRule="auto"/>
    </w:pPr>
  </w:style>
  <w:style w:type="character" w:customStyle="1" w:styleId="a6">
    <w:name w:val="כותרת תחתונה תו"/>
    <w:basedOn w:val="a0"/>
    <w:link w:val="a5"/>
    <w:uiPriority w:val="99"/>
    <w:semiHidden/>
    <w:rsid w:val="00A5676D"/>
  </w:style>
  <w:style w:type="paragraph" w:styleId="a7">
    <w:name w:val="Balloon Text"/>
    <w:basedOn w:val="a"/>
    <w:link w:val="a8"/>
    <w:uiPriority w:val="99"/>
    <w:semiHidden/>
    <w:unhideWhenUsed/>
    <w:rsid w:val="00A5676D"/>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5676D"/>
    <w:rPr>
      <w:rFonts w:ascii="Tahoma" w:hAnsi="Tahoma" w:cs="Tahoma"/>
      <w:sz w:val="16"/>
      <w:szCs w:val="16"/>
    </w:rPr>
  </w:style>
  <w:style w:type="paragraph" w:styleId="a9">
    <w:name w:val="List Paragraph"/>
    <w:basedOn w:val="a"/>
    <w:uiPriority w:val="34"/>
    <w:qFormat/>
    <w:rsid w:val="00954596"/>
    <w:pPr>
      <w:ind w:left="720"/>
      <w:contextualSpacing/>
    </w:pPr>
  </w:style>
  <w:style w:type="character" w:customStyle="1" w:styleId="default">
    <w:name w:val="default"/>
    <w:rsid w:val="007747D7"/>
    <w:rPr>
      <w:rFonts w:ascii="Times New Roman" w:hAnsi="Times New Roman" w:cs="Times New Roman"/>
      <w:sz w:val="26"/>
      <w:szCs w:val="26"/>
    </w:rPr>
  </w:style>
  <w:style w:type="paragraph" w:customStyle="1" w:styleId="P00">
    <w:name w:val="P00"/>
    <w:rsid w:val="007747D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medium2-header">
    <w:name w:val="medium2-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240" w:after="0" w:line="240" w:lineRule="auto"/>
      <w:ind w:left="2835"/>
      <w:jc w:val="center"/>
    </w:pPr>
    <w:rPr>
      <w:rFonts w:ascii="Times New Roman" w:eastAsia="Times New Roman" w:hAnsi="Times New Roman" w:cs="Times New Roman"/>
      <w:bCs/>
      <w:sz w:val="24"/>
      <w:szCs w:val="24"/>
      <w:lang w:eastAsia="he-IL"/>
    </w:rPr>
  </w:style>
  <w:style w:type="character" w:styleId="Hyperlink">
    <w:name w:val="Hyperlink"/>
    <w:rsid w:val="007747D7"/>
    <w:rPr>
      <w:color w:val="0000FF"/>
      <w:u w:val="single"/>
    </w:rPr>
  </w:style>
  <w:style w:type="paragraph" w:customStyle="1" w:styleId="big-header">
    <w:name w:val="big-header"/>
    <w:basedOn w:val="a"/>
    <w:rsid w:val="007747D7"/>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ascii="Times New Roman" w:eastAsia="Times New Roman" w:hAnsi="Times New Roman" w:cs="Times New Roman"/>
      <w:noProof/>
      <w:sz w:val="20"/>
      <w:szCs w:val="32"/>
      <w:lang w:eastAsia="he-IL"/>
    </w:rPr>
  </w:style>
  <w:style w:type="character" w:customStyle="1" w:styleId="super">
    <w:name w:val="super"/>
    <w:rsid w:val="007747D7"/>
    <w:rPr>
      <w:rFonts w:ascii="Times New Roman" w:hAnsi="Times New Roman" w:cs="Times New Roman"/>
      <w:position w:val="4"/>
      <w:sz w:val="16"/>
      <w:szCs w:val="16"/>
      <w:lang w:val="en-US" w:eastAsia="x-none"/>
    </w:rPr>
  </w:style>
  <w:style w:type="paragraph" w:customStyle="1" w:styleId="footnote">
    <w:name w:val="footnote"/>
    <w:basedOn w:val="P00"/>
    <w:rsid w:val="007747D7"/>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page">
    <w:name w:val="page"/>
    <w:rsid w:val="007747D7"/>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medium-header">
    <w:name w:val="medium-header"/>
    <w:basedOn w:val="P00"/>
    <w:rsid w:val="007747D7"/>
    <w:pPr>
      <w:keepNext/>
      <w:keepLines/>
      <w:tabs>
        <w:tab w:val="clear" w:pos="6259"/>
      </w:tabs>
      <w:spacing w:before="72"/>
      <w:jc w:val="center"/>
    </w:pPr>
  </w:style>
  <w:style w:type="character" w:customStyle="1" w:styleId="big-number">
    <w:name w:val="big-number"/>
    <w:rsid w:val="007747D7"/>
    <w:rPr>
      <w:rFonts w:ascii="Times New Roman" w:hAnsi="Times New Roman" w:cs="Times New Roman"/>
      <w:sz w:val="32"/>
      <w:szCs w:val="32"/>
    </w:rPr>
  </w:style>
  <w:style w:type="paragraph" w:customStyle="1" w:styleId="P22">
    <w:name w:val="P22"/>
    <w:basedOn w:val="P00"/>
    <w:rsid w:val="007747D7"/>
    <w:pPr>
      <w:tabs>
        <w:tab w:val="clear" w:pos="624"/>
        <w:tab w:val="clear" w:pos="1021"/>
      </w:tabs>
      <w:ind w:right="1021"/>
    </w:pPr>
  </w:style>
  <w:style w:type="paragraph" w:customStyle="1" w:styleId="P02">
    <w:name w:val="P02"/>
    <w:basedOn w:val="P00"/>
    <w:rsid w:val="007747D7"/>
    <w:pPr>
      <w:ind w:right="1021" w:hanging="1021"/>
    </w:pPr>
  </w:style>
  <w:style w:type="paragraph" w:customStyle="1" w:styleId="P33">
    <w:name w:val="P33"/>
    <w:basedOn w:val="P00"/>
    <w:rsid w:val="007747D7"/>
    <w:pPr>
      <w:tabs>
        <w:tab w:val="clear" w:pos="624"/>
        <w:tab w:val="clear" w:pos="1021"/>
        <w:tab w:val="clear" w:pos="1474"/>
      </w:tabs>
      <w:ind w:right="1474"/>
    </w:pPr>
  </w:style>
  <w:style w:type="paragraph" w:customStyle="1" w:styleId="P03">
    <w:name w:val="P03"/>
    <w:basedOn w:val="P00"/>
    <w:rsid w:val="007747D7"/>
    <w:pPr>
      <w:ind w:right="1474" w:hanging="1474"/>
    </w:pPr>
  </w:style>
  <w:style w:type="paragraph" w:customStyle="1" w:styleId="P11">
    <w:name w:val="P11"/>
    <w:basedOn w:val="P00"/>
    <w:rsid w:val="007747D7"/>
    <w:pPr>
      <w:tabs>
        <w:tab w:val="clear" w:pos="624"/>
      </w:tabs>
      <w:ind w:right="624"/>
    </w:pPr>
  </w:style>
  <w:style w:type="paragraph" w:customStyle="1" w:styleId="header-2">
    <w:name w:val="header-2"/>
    <w:basedOn w:val="P00"/>
    <w:rsid w:val="007747D7"/>
    <w:pPr>
      <w:keepNext/>
      <w:keepLines/>
      <w:tabs>
        <w:tab w:val="clear" w:pos="6259"/>
      </w:tabs>
      <w:spacing w:before="240"/>
      <w:jc w:val="center"/>
    </w:pPr>
    <w:rPr>
      <w:szCs w:val="20"/>
    </w:rPr>
  </w:style>
  <w:style w:type="paragraph" w:customStyle="1" w:styleId="P01">
    <w:name w:val="P01"/>
    <w:basedOn w:val="P00"/>
    <w:rsid w:val="007747D7"/>
    <w:pPr>
      <w:ind w:right="624" w:hanging="624"/>
    </w:pPr>
  </w:style>
  <w:style w:type="paragraph" w:customStyle="1" w:styleId="sig-1">
    <w:name w:val="sig-1"/>
    <w:rsid w:val="007747D7"/>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Times New Roman"/>
      <w:noProof/>
      <w:sz w:val="20"/>
      <w:lang w:eastAsia="he-IL"/>
    </w:rPr>
  </w:style>
  <w:style w:type="paragraph" w:customStyle="1" w:styleId="P44">
    <w:name w:val="P44"/>
    <w:basedOn w:val="P00"/>
    <w:rsid w:val="007747D7"/>
    <w:pPr>
      <w:tabs>
        <w:tab w:val="clear" w:pos="624"/>
        <w:tab w:val="clear" w:pos="1021"/>
        <w:tab w:val="clear" w:pos="1474"/>
        <w:tab w:val="clear" w:pos="1928"/>
      </w:tabs>
      <w:ind w:right="1928"/>
    </w:pPr>
  </w:style>
  <w:style w:type="paragraph" w:customStyle="1" w:styleId="sig-0">
    <w:name w:val="sig-0"/>
    <w:basedOn w:val="P00"/>
    <w:rsid w:val="007747D7"/>
    <w:pPr>
      <w:tabs>
        <w:tab w:val="clear" w:pos="624"/>
        <w:tab w:val="clear" w:pos="1021"/>
        <w:tab w:val="clear" w:pos="1474"/>
        <w:tab w:val="clear" w:pos="1928"/>
        <w:tab w:val="clear" w:pos="2381"/>
        <w:tab w:val="clear" w:pos="2835"/>
        <w:tab w:val="clear" w:pos="6259"/>
        <w:tab w:val="center" w:pos="4820"/>
      </w:tabs>
    </w:pPr>
  </w:style>
  <w:style w:type="character" w:styleId="FollowedHyperlink">
    <w:name w:val="FollowedHyperlink"/>
    <w:rsid w:val="007747D7"/>
    <w:rPr>
      <w:color w:val="800080"/>
      <w:u w:val="single"/>
    </w:rPr>
  </w:style>
  <w:style w:type="paragraph" w:styleId="aa">
    <w:name w:val="Body Text"/>
    <w:basedOn w:val="a"/>
    <w:link w:val="ab"/>
    <w:rsid w:val="007747D7"/>
    <w:pPr>
      <w:spacing w:after="0" w:line="240" w:lineRule="auto"/>
    </w:pPr>
    <w:rPr>
      <w:rFonts w:ascii="Times New Roman" w:eastAsia="Times New Roman" w:hAnsi="Times New Roman" w:cs="Miriam"/>
      <w:sz w:val="18"/>
      <w:szCs w:val="18"/>
      <w:lang w:eastAsia="he-IL"/>
    </w:rPr>
  </w:style>
  <w:style w:type="character" w:customStyle="1" w:styleId="ab">
    <w:name w:val="גוף טקסט תו"/>
    <w:basedOn w:val="a0"/>
    <w:link w:val="aa"/>
    <w:rsid w:val="007747D7"/>
    <w:rPr>
      <w:rFonts w:ascii="Times New Roman" w:eastAsia="Times New Roman" w:hAnsi="Times New Roman" w:cs="Miriam"/>
      <w:sz w:val="18"/>
      <w:szCs w:val="18"/>
      <w:lang w:eastAsia="he-IL"/>
    </w:rPr>
  </w:style>
  <w:style w:type="paragraph" w:styleId="ac">
    <w:name w:val="footnote text"/>
    <w:basedOn w:val="a"/>
    <w:link w:val="ad"/>
    <w:semiHidden/>
    <w:rsid w:val="007747D7"/>
    <w:pPr>
      <w:spacing w:after="0" w:line="240" w:lineRule="auto"/>
    </w:pPr>
    <w:rPr>
      <w:rFonts w:ascii="Times New Roman" w:eastAsia="Times New Roman" w:hAnsi="Times New Roman" w:cs="Times New Roman"/>
      <w:sz w:val="20"/>
      <w:szCs w:val="20"/>
      <w:lang w:eastAsia="he-IL"/>
    </w:rPr>
  </w:style>
  <w:style w:type="character" w:customStyle="1" w:styleId="ad">
    <w:name w:val="טקסט הערת שוליים תו"/>
    <w:basedOn w:val="a0"/>
    <w:link w:val="ac"/>
    <w:semiHidden/>
    <w:rsid w:val="007747D7"/>
    <w:rPr>
      <w:rFonts w:ascii="Times New Roman" w:eastAsia="Times New Roman" w:hAnsi="Times New Roman" w:cs="Times New Roman"/>
      <w:sz w:val="20"/>
      <w:szCs w:val="20"/>
      <w:lang w:eastAsia="he-IL"/>
    </w:rPr>
  </w:style>
  <w:style w:type="character" w:styleId="ae">
    <w:name w:val="footnote reference"/>
    <w:semiHidden/>
    <w:rsid w:val="00774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o.co.il/Law_word/law06/TAK-4088.pdf" TargetMode="External"/><Relationship Id="rId18" Type="http://schemas.openxmlformats.org/officeDocument/2006/relationships/hyperlink" Target="http://www.nevo.co.il/Law_word/law06/TAK-4613.pdf" TargetMode="External"/><Relationship Id="rId26" Type="http://schemas.openxmlformats.org/officeDocument/2006/relationships/hyperlink" Target="http://www.nevo.co.il/Law_word/law06/TAK-5233.pdf" TargetMode="External"/><Relationship Id="rId39" Type="http://schemas.openxmlformats.org/officeDocument/2006/relationships/hyperlink" Target="http://www.nevo.co.il/Law_word/law06/TAK-4218.pdf" TargetMode="External"/><Relationship Id="rId21" Type="http://schemas.openxmlformats.org/officeDocument/2006/relationships/hyperlink" Target="http://www.nevo.co.il/Law_word/law06/TAK-4930.pdf" TargetMode="External"/><Relationship Id="rId34" Type="http://schemas.openxmlformats.org/officeDocument/2006/relationships/hyperlink" Target="http://www.nevo.co.il/Law_word/law06/TAK-5861.pdf" TargetMode="External"/><Relationship Id="rId42" Type="http://schemas.openxmlformats.org/officeDocument/2006/relationships/hyperlink" Target="http://www.nevo.co.il/Law_word/law06/TAK-4613.pdf" TargetMode="External"/><Relationship Id="rId47" Type="http://schemas.openxmlformats.org/officeDocument/2006/relationships/hyperlink" Target="http://www.nevo.co.il/Law_word/law06/TAK-5139.pdf" TargetMode="External"/><Relationship Id="rId50" Type="http://schemas.openxmlformats.org/officeDocument/2006/relationships/hyperlink" Target="http://www.nevo.co.il/Law_word/law06/TAK-5404.pdf" TargetMode="External"/><Relationship Id="rId55" Type="http://schemas.openxmlformats.org/officeDocument/2006/relationships/hyperlink" Target="http://www.nevo.co.il/Law_word/law06/TAK-5797.pdf" TargetMode="External"/><Relationship Id="rId63" Type="http://schemas.openxmlformats.org/officeDocument/2006/relationships/hyperlink" Target="http://www.nevo.co.il/Law_word/law06/TAK-4073.pdf" TargetMode="External"/><Relationship Id="rId68" Type="http://schemas.openxmlformats.org/officeDocument/2006/relationships/hyperlink" Target="http://www.nevo.co.il/Law_word/law06/TAK-4802.pdf" TargetMode="External"/><Relationship Id="rId76" Type="http://schemas.openxmlformats.org/officeDocument/2006/relationships/hyperlink" Target="http://www.nevo.co.il/Law_word/law06/TAK-5486.pdf" TargetMode="External"/><Relationship Id="rId84" Type="http://schemas.openxmlformats.org/officeDocument/2006/relationships/hyperlink" Target="http://www.nevo.co.il/Law_word/law06/tak-6838.pdf" TargetMode="External"/><Relationship Id="rId89" Type="http://schemas.openxmlformats.org/officeDocument/2006/relationships/header" Target="header2.xml"/><Relationship Id="rId7" Type="http://schemas.openxmlformats.org/officeDocument/2006/relationships/hyperlink" Target="http://www.nevo.co.il/Law_word/law06/TAK-4613.pdf" TargetMode="External"/><Relationship Id="rId71" Type="http://schemas.openxmlformats.org/officeDocument/2006/relationships/hyperlink" Target="http://www.nevo.co.il/Law_word/law06/TAK-5055.pdf" TargetMode="External"/><Relationship Id="rId92"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nevo.co.il/Law_word/law06/TAK-4478.pdf" TargetMode="External"/><Relationship Id="rId29" Type="http://schemas.openxmlformats.org/officeDocument/2006/relationships/hyperlink" Target="http://www.nevo.co.il/Law_word/law06/TAK-5486.pdf" TargetMode="External"/><Relationship Id="rId11" Type="http://schemas.openxmlformats.org/officeDocument/2006/relationships/hyperlink" Target="http://www.nevo.co.il/Law_word/law06/TAK-3883.pdf" TargetMode="External"/><Relationship Id="rId24" Type="http://schemas.openxmlformats.org/officeDocument/2006/relationships/hyperlink" Target="http://www.nevo.co.il/Law_word/law06/TAK-5087.pdf" TargetMode="External"/><Relationship Id="rId32" Type="http://schemas.openxmlformats.org/officeDocument/2006/relationships/hyperlink" Target="http://www.nevo.co.il/Law_word/law06/TAK-5717.pdf" TargetMode="External"/><Relationship Id="rId37" Type="http://schemas.openxmlformats.org/officeDocument/2006/relationships/hyperlink" Target="http://www.nevo.co.il/Law_word/law06/tak-6838.pdf" TargetMode="External"/><Relationship Id="rId40" Type="http://schemas.openxmlformats.org/officeDocument/2006/relationships/hyperlink" Target="http://www.nevo.co.il/Law_word/law06/TAK-4341.pdf" TargetMode="External"/><Relationship Id="rId45" Type="http://schemas.openxmlformats.org/officeDocument/2006/relationships/hyperlink" Target="http://www.nevo.co.il/Law_word/law06/TAK-4992.pdf" TargetMode="External"/><Relationship Id="rId53" Type="http://schemas.openxmlformats.org/officeDocument/2006/relationships/hyperlink" Target="http://www.nevo.co.il/Law_word/law06/TAK-5642.pdf" TargetMode="External"/><Relationship Id="rId58" Type="http://schemas.openxmlformats.org/officeDocument/2006/relationships/hyperlink" Target="http://www.nevo.co.il/Law_word/law06/TAK-6222.pdf" TargetMode="External"/><Relationship Id="rId66" Type="http://schemas.openxmlformats.org/officeDocument/2006/relationships/hyperlink" Target="http://www.nevo.co.il/Law_word/law06/TAK-4478.pdf" TargetMode="External"/><Relationship Id="rId74" Type="http://schemas.openxmlformats.org/officeDocument/2006/relationships/hyperlink" Target="http://www.nevo.co.il/Law_word/law06/TAK-5335.pdf" TargetMode="External"/><Relationship Id="rId79" Type="http://schemas.openxmlformats.org/officeDocument/2006/relationships/hyperlink" Target="http://www.nevo.co.il/Law_word/law06/TAK-5717.pdf" TargetMode="External"/><Relationship Id="rId87" Type="http://schemas.openxmlformats.org/officeDocument/2006/relationships/hyperlink" Target="http://www.nevo.co.il/Law_word/law06/TAK-6245.pdf" TargetMode="External"/><Relationship Id="rId5" Type="http://schemas.openxmlformats.org/officeDocument/2006/relationships/footnotes" Target="footnotes.xml"/><Relationship Id="rId61" Type="http://schemas.openxmlformats.org/officeDocument/2006/relationships/hyperlink" Target="http://www.nevo.co.il/Law_word/law06/TAK-4218.pdf" TargetMode="External"/><Relationship Id="rId82" Type="http://schemas.openxmlformats.org/officeDocument/2006/relationships/hyperlink" Target="http://www.nevo.co.il/Law_word/law06/TAK-5940.pdf"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www.nevo.co.il/Law_word/law06/TAK-4802.pdf" TargetMode="External"/><Relationship Id="rId14" Type="http://schemas.openxmlformats.org/officeDocument/2006/relationships/hyperlink" Target="http://www.nevo.co.il/Law_word/law06/TAK-4218.pdf" TargetMode="External"/><Relationship Id="rId22" Type="http://schemas.openxmlformats.org/officeDocument/2006/relationships/hyperlink" Target="http://www.nevo.co.il/Law_word/law06/TAK-4992.pdf" TargetMode="External"/><Relationship Id="rId27" Type="http://schemas.openxmlformats.org/officeDocument/2006/relationships/hyperlink" Target="http://www.nevo.co.il/Law_word/law06/TAK-5335.pdf" TargetMode="External"/><Relationship Id="rId30" Type="http://schemas.openxmlformats.org/officeDocument/2006/relationships/hyperlink" Target="http://www.nevo.co.il/Law_word/law06/TAK-5564.pdf" TargetMode="External"/><Relationship Id="rId35" Type="http://schemas.openxmlformats.org/officeDocument/2006/relationships/hyperlink" Target="http://www.nevo.co.il/Law_word/law06/TAK-5940.pdf" TargetMode="External"/><Relationship Id="rId43" Type="http://schemas.openxmlformats.org/officeDocument/2006/relationships/hyperlink" Target="http://www.nevo.co.il/Law_word/law06/TAK-4802.pdf" TargetMode="External"/><Relationship Id="rId48" Type="http://schemas.openxmlformats.org/officeDocument/2006/relationships/hyperlink" Target="http://www.nevo.co.il/Law_word/law06/TAK-5233.pdf" TargetMode="External"/><Relationship Id="rId56" Type="http://schemas.openxmlformats.org/officeDocument/2006/relationships/hyperlink" Target="http://www.nevo.co.il/Law_word/law06/TAK-5861.pdf" TargetMode="External"/><Relationship Id="rId64" Type="http://schemas.openxmlformats.org/officeDocument/2006/relationships/hyperlink" Target="http://www.nevo.co.il/Law_word/law06/TAK-4218.pdf" TargetMode="External"/><Relationship Id="rId69" Type="http://schemas.openxmlformats.org/officeDocument/2006/relationships/hyperlink" Target="http://www.nevo.co.il/Law_word/law06/TAK-4930.pdf" TargetMode="External"/><Relationship Id="rId77" Type="http://schemas.openxmlformats.org/officeDocument/2006/relationships/hyperlink" Target="http://www.nevo.co.il/Law_word/law06/TAK-5564.pdf" TargetMode="External"/><Relationship Id="rId8" Type="http://schemas.openxmlformats.org/officeDocument/2006/relationships/hyperlink" Target="http://www.nevo.co.il/Law_word/law06/TAK-3010.pdf" TargetMode="External"/><Relationship Id="rId51" Type="http://schemas.openxmlformats.org/officeDocument/2006/relationships/hyperlink" Target="http://www.nevo.co.il/Law_word/law06/TAK-5486.pdf" TargetMode="External"/><Relationship Id="rId72" Type="http://schemas.openxmlformats.org/officeDocument/2006/relationships/hyperlink" Target="http://www.nevo.co.il/Law_word/law06/TAK-5139.pdf" TargetMode="External"/><Relationship Id="rId80" Type="http://schemas.openxmlformats.org/officeDocument/2006/relationships/hyperlink" Target="http://www.nevo.co.il/Law_word/law06/TAK-5797.pdf" TargetMode="External"/><Relationship Id="rId85" Type="http://schemas.openxmlformats.org/officeDocument/2006/relationships/hyperlink" Target="http://www.nevo.co.il/law_word/law06/tak-7457.pdf" TargetMode="External"/><Relationship Id="rId93"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nevo.co.il/Law_word/law06/TAK-3928.pdf" TargetMode="External"/><Relationship Id="rId17" Type="http://schemas.openxmlformats.org/officeDocument/2006/relationships/hyperlink" Target="http://www.nevo.co.il/Law_word/law06/TAK-4494.pdf" TargetMode="External"/><Relationship Id="rId25" Type="http://schemas.openxmlformats.org/officeDocument/2006/relationships/hyperlink" Target="http://www.nevo.co.il/Law_word/law06/TAK-5139.pdf" TargetMode="External"/><Relationship Id="rId33" Type="http://schemas.openxmlformats.org/officeDocument/2006/relationships/hyperlink" Target="http://www.nevo.co.il/Law_word/law06/TAK-5797.pdf" TargetMode="External"/><Relationship Id="rId38" Type="http://schemas.openxmlformats.org/officeDocument/2006/relationships/hyperlink" Target="http://www.nevo.co.il/law_word/law06/tak-7457.pdf" TargetMode="External"/><Relationship Id="rId46" Type="http://schemas.openxmlformats.org/officeDocument/2006/relationships/hyperlink" Target="http://www.nevo.co.il/Law_word/law06/TAK-5055.pdf" TargetMode="External"/><Relationship Id="rId59" Type="http://schemas.openxmlformats.org/officeDocument/2006/relationships/hyperlink" Target="http://www.nevo.co.il/Law_word/law06/tak-6838.pdf" TargetMode="External"/><Relationship Id="rId67" Type="http://schemas.openxmlformats.org/officeDocument/2006/relationships/hyperlink" Target="http://www.nevo.co.il/Law_word/law06/TAK-4613.pdf" TargetMode="External"/><Relationship Id="rId20" Type="http://schemas.openxmlformats.org/officeDocument/2006/relationships/hyperlink" Target="http://www.nevo.co.il/Law_word/law06/TAK-4880.pdf" TargetMode="External"/><Relationship Id="rId41" Type="http://schemas.openxmlformats.org/officeDocument/2006/relationships/hyperlink" Target="http://www.nevo.co.il/Law_word/law06/TAK-4478.pdf" TargetMode="External"/><Relationship Id="rId54" Type="http://schemas.openxmlformats.org/officeDocument/2006/relationships/hyperlink" Target="http://www.nevo.co.il/Law_word/law06/TAK-5717.pdf" TargetMode="External"/><Relationship Id="rId62" Type="http://schemas.openxmlformats.org/officeDocument/2006/relationships/hyperlink" Target="http://www.nevo.co.il/Law_word/law06/TAK-3928.pdf" TargetMode="External"/><Relationship Id="rId70" Type="http://schemas.openxmlformats.org/officeDocument/2006/relationships/hyperlink" Target="http://www.nevo.co.il/Law_word/law06/TAK-4992.pdf" TargetMode="External"/><Relationship Id="rId75" Type="http://schemas.openxmlformats.org/officeDocument/2006/relationships/hyperlink" Target="http://www.nevo.co.il/Law_word/law06/TAK-5404.pdf" TargetMode="External"/><Relationship Id="rId83" Type="http://schemas.openxmlformats.org/officeDocument/2006/relationships/hyperlink" Target="http://www.nevo.co.il/Law_word/law06/TAK-6222.pdf"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evo.co.il/Law_word/law06/TAK-4341.pdf" TargetMode="External"/><Relationship Id="rId23" Type="http://schemas.openxmlformats.org/officeDocument/2006/relationships/hyperlink" Target="http://www.nevo.co.il/Law_word/law06/TAK-5055.pdf" TargetMode="External"/><Relationship Id="rId28" Type="http://schemas.openxmlformats.org/officeDocument/2006/relationships/hyperlink" Target="http://www.nevo.co.il/Law_word/law06/TAK-5404.pdf" TargetMode="External"/><Relationship Id="rId36" Type="http://schemas.openxmlformats.org/officeDocument/2006/relationships/hyperlink" Target="http://www.nevo.co.il/Law_word/law06/TAK-6222.pdf" TargetMode="External"/><Relationship Id="rId49" Type="http://schemas.openxmlformats.org/officeDocument/2006/relationships/hyperlink" Target="http://www.nevo.co.il/Law_word/law06/TAK-5335.pdf" TargetMode="External"/><Relationship Id="rId57" Type="http://schemas.openxmlformats.org/officeDocument/2006/relationships/hyperlink" Target="http://www.nevo.co.il/Law_word/law06/TAK-5940.pdf" TargetMode="External"/><Relationship Id="rId10" Type="http://schemas.openxmlformats.org/officeDocument/2006/relationships/hyperlink" Target="http://www.nevo.co.il/Law_word/law06/TAK-3554.pdf" TargetMode="External"/><Relationship Id="rId31" Type="http://schemas.openxmlformats.org/officeDocument/2006/relationships/hyperlink" Target="http://www.nevo.co.il/Law_word/law06/TAK-5642.pdf" TargetMode="External"/><Relationship Id="rId44" Type="http://schemas.openxmlformats.org/officeDocument/2006/relationships/hyperlink" Target="http://www.nevo.co.il/Law_word/law06/TAK-4930.pdf" TargetMode="External"/><Relationship Id="rId52" Type="http://schemas.openxmlformats.org/officeDocument/2006/relationships/hyperlink" Target="http://www.nevo.co.il/Law_word/law06/TAK-5564.pdf" TargetMode="External"/><Relationship Id="rId60" Type="http://schemas.openxmlformats.org/officeDocument/2006/relationships/hyperlink" Target="http://www.nevo.co.il/law_word/law06/tak-7457.pdf" TargetMode="External"/><Relationship Id="rId65" Type="http://schemas.openxmlformats.org/officeDocument/2006/relationships/hyperlink" Target="http://www.nevo.co.il/Law_word/law06/TAK-4341.pdf" TargetMode="External"/><Relationship Id="rId73" Type="http://schemas.openxmlformats.org/officeDocument/2006/relationships/hyperlink" Target="http://www.nevo.co.il/Law_word/law06/TAK-5233.pdf" TargetMode="External"/><Relationship Id="rId78" Type="http://schemas.openxmlformats.org/officeDocument/2006/relationships/hyperlink" Target="http://www.nevo.co.il/Law_word/law06/TAK-5642.pdf" TargetMode="External"/><Relationship Id="rId81" Type="http://schemas.openxmlformats.org/officeDocument/2006/relationships/hyperlink" Target="http://www.nevo.co.il/Law_word/law06/TAK-5861.pdf" TargetMode="External"/><Relationship Id="rId86" Type="http://schemas.openxmlformats.org/officeDocument/2006/relationships/hyperlink" Target="http://www.nevo.co.il/Law_word/law06/TAK-4494.pdf"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Law_word/law06/TAK-3341.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17415</Words>
  <Characters>87075</Characters>
  <Application>Microsoft Office Word</Application>
  <DocSecurity>0</DocSecurity>
  <Lines>725</Lines>
  <Paragraphs>208</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104282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lizard</dc:creator>
  <cp:lastModifiedBy>Ran Mizrachi</cp:lastModifiedBy>
  <cp:revision>4</cp:revision>
  <cp:lastPrinted>2018-01-17T16:37:00Z</cp:lastPrinted>
  <dcterms:created xsi:type="dcterms:W3CDTF">2018-07-30T07:22:00Z</dcterms:created>
  <dcterms:modified xsi:type="dcterms:W3CDTF">2018-12-04T11:08:00Z</dcterms:modified>
</cp:coreProperties>
</file>